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A1FE8" w14:textId="77777777" w:rsidR="001315C9" w:rsidRPr="006E3A45" w:rsidRDefault="001315C9" w:rsidP="001315C9">
      <w:pPr>
        <w:widowControl w:val="0"/>
        <w:suppressAutoHyphens/>
        <w:autoSpaceDE w:val="0"/>
        <w:autoSpaceDN w:val="0"/>
        <w:adjustRightInd w:val="0"/>
        <w:jc w:val="center"/>
        <w:rPr>
          <w:rFonts w:cs="Times New Roman"/>
          <w:b/>
          <w:caps/>
          <w:sz w:val="28"/>
          <w:szCs w:val="28"/>
        </w:rPr>
      </w:pPr>
      <w:bookmarkStart w:id="0" w:name="_Hlk152859161"/>
      <w:r w:rsidRPr="006E3A45">
        <w:rPr>
          <w:rFonts w:cs="Times New Roman"/>
          <w:b/>
          <w:sz w:val="28"/>
          <w:szCs w:val="28"/>
        </w:rPr>
        <w:t>Государственное бюджетное профессиональное образовательное учреждение</w:t>
      </w:r>
      <w:proofErr w:type="gramStart"/>
      <w:r w:rsidRPr="006E3A45">
        <w:rPr>
          <w:rFonts w:cs="Times New Roman"/>
          <w:b/>
          <w:sz w:val="28"/>
          <w:szCs w:val="28"/>
        </w:rPr>
        <w:t xml:space="preserve">   «</w:t>
      </w:r>
      <w:proofErr w:type="gramEnd"/>
      <w:r w:rsidRPr="006E3A45">
        <w:rPr>
          <w:rFonts w:cs="Times New Roman"/>
          <w:b/>
          <w:sz w:val="28"/>
          <w:szCs w:val="28"/>
        </w:rPr>
        <w:t>Западнодвинский технологический колледж им. И. А. Ковалева»</w:t>
      </w:r>
    </w:p>
    <w:bookmarkEnd w:id="0"/>
    <w:p w14:paraId="147104CA" w14:textId="77777777" w:rsidR="001315C9" w:rsidRPr="006E3A45" w:rsidRDefault="001315C9" w:rsidP="001315C9">
      <w:pPr>
        <w:jc w:val="right"/>
        <w:rPr>
          <w:rFonts w:eastAsia="Times New Roman" w:cs="Times New Roman"/>
          <w:sz w:val="28"/>
          <w:szCs w:val="28"/>
        </w:rPr>
      </w:pPr>
    </w:p>
    <w:p w14:paraId="4ED173E7" w14:textId="77777777" w:rsidR="001315C9" w:rsidRPr="006E3A45" w:rsidRDefault="001315C9" w:rsidP="001315C9">
      <w:pPr>
        <w:jc w:val="both"/>
        <w:rPr>
          <w:rFonts w:eastAsia="Times New Roman" w:cs="Times New Roman"/>
          <w:b/>
          <w:sz w:val="28"/>
          <w:szCs w:val="28"/>
        </w:rPr>
      </w:pPr>
    </w:p>
    <w:p w14:paraId="54583970" w14:textId="77777777" w:rsidR="001315C9" w:rsidRPr="006E3A45" w:rsidRDefault="001315C9" w:rsidP="001315C9">
      <w:pPr>
        <w:jc w:val="center"/>
        <w:rPr>
          <w:rFonts w:eastAsia="Times New Roman" w:cs="Times New Roman"/>
          <w:b/>
          <w:i/>
          <w:sz w:val="28"/>
          <w:szCs w:val="28"/>
        </w:rPr>
      </w:pPr>
    </w:p>
    <w:p w14:paraId="57A05354" w14:textId="5642C1A5" w:rsidR="001315C9" w:rsidRPr="006E3A45" w:rsidRDefault="001315C9" w:rsidP="001315C9">
      <w:pPr>
        <w:jc w:val="center"/>
        <w:rPr>
          <w:rFonts w:eastAsia="Times New Roman" w:cs="Times New Roman"/>
          <w:b/>
          <w:i/>
          <w:sz w:val="28"/>
          <w:szCs w:val="28"/>
        </w:rPr>
      </w:pPr>
    </w:p>
    <w:p w14:paraId="5A0BBC9E" w14:textId="0F4FE5E6" w:rsidR="001315C9" w:rsidRPr="006E3A45" w:rsidRDefault="001315C9" w:rsidP="001315C9">
      <w:pPr>
        <w:jc w:val="center"/>
        <w:rPr>
          <w:rFonts w:eastAsia="Times New Roman" w:cs="Times New Roman"/>
          <w:b/>
          <w:i/>
          <w:sz w:val="28"/>
          <w:szCs w:val="28"/>
        </w:rPr>
      </w:pPr>
    </w:p>
    <w:p w14:paraId="07335CA2" w14:textId="58756F8B" w:rsidR="001315C9" w:rsidRPr="006E3A45" w:rsidRDefault="001315C9" w:rsidP="001315C9">
      <w:pPr>
        <w:jc w:val="center"/>
        <w:rPr>
          <w:rFonts w:eastAsia="Times New Roman" w:cs="Times New Roman"/>
          <w:b/>
          <w:i/>
          <w:sz w:val="28"/>
          <w:szCs w:val="28"/>
        </w:rPr>
      </w:pPr>
    </w:p>
    <w:p w14:paraId="2C450648" w14:textId="6F0EC960" w:rsidR="001315C9" w:rsidRPr="006E3A45" w:rsidRDefault="001315C9" w:rsidP="001315C9">
      <w:pPr>
        <w:jc w:val="center"/>
        <w:rPr>
          <w:rFonts w:eastAsia="Times New Roman" w:cs="Times New Roman"/>
          <w:b/>
          <w:i/>
          <w:sz w:val="28"/>
          <w:szCs w:val="28"/>
        </w:rPr>
      </w:pPr>
    </w:p>
    <w:p w14:paraId="2550642F" w14:textId="18201FBD" w:rsidR="001315C9" w:rsidRPr="006E3A45" w:rsidRDefault="001315C9" w:rsidP="001315C9">
      <w:pPr>
        <w:jc w:val="center"/>
        <w:rPr>
          <w:rFonts w:eastAsia="Times New Roman" w:cs="Times New Roman"/>
          <w:b/>
          <w:i/>
          <w:sz w:val="28"/>
          <w:szCs w:val="28"/>
        </w:rPr>
      </w:pPr>
    </w:p>
    <w:p w14:paraId="236E6623" w14:textId="5D510356" w:rsidR="001315C9" w:rsidRPr="006E3A45" w:rsidRDefault="001315C9" w:rsidP="001315C9">
      <w:pPr>
        <w:jc w:val="center"/>
        <w:rPr>
          <w:rFonts w:eastAsia="Times New Roman" w:cs="Times New Roman"/>
          <w:b/>
          <w:i/>
          <w:sz w:val="28"/>
          <w:szCs w:val="28"/>
        </w:rPr>
      </w:pPr>
    </w:p>
    <w:p w14:paraId="07F9E40B" w14:textId="18AE3FC2" w:rsidR="001315C9" w:rsidRPr="006E3A45" w:rsidRDefault="001315C9" w:rsidP="001315C9">
      <w:pPr>
        <w:jc w:val="center"/>
        <w:rPr>
          <w:rFonts w:eastAsia="Times New Roman" w:cs="Times New Roman"/>
          <w:b/>
          <w:i/>
          <w:sz w:val="28"/>
          <w:szCs w:val="28"/>
        </w:rPr>
      </w:pPr>
    </w:p>
    <w:p w14:paraId="6FD0AD12" w14:textId="338C8333" w:rsidR="001315C9" w:rsidRPr="006E3A45" w:rsidRDefault="001315C9" w:rsidP="001315C9">
      <w:pPr>
        <w:jc w:val="center"/>
        <w:rPr>
          <w:rFonts w:eastAsia="Times New Roman" w:cs="Times New Roman"/>
          <w:b/>
          <w:i/>
          <w:sz w:val="28"/>
          <w:szCs w:val="28"/>
        </w:rPr>
      </w:pPr>
    </w:p>
    <w:p w14:paraId="30921884" w14:textId="6FC34363" w:rsidR="001315C9" w:rsidRPr="006E3A45" w:rsidRDefault="001315C9" w:rsidP="001315C9">
      <w:pPr>
        <w:jc w:val="center"/>
        <w:rPr>
          <w:rFonts w:eastAsia="Times New Roman" w:cs="Times New Roman"/>
          <w:b/>
          <w:i/>
          <w:sz w:val="28"/>
          <w:szCs w:val="28"/>
        </w:rPr>
      </w:pPr>
    </w:p>
    <w:p w14:paraId="30FD1916" w14:textId="78B83F06" w:rsidR="001315C9" w:rsidRPr="006E3A45" w:rsidRDefault="001315C9" w:rsidP="001315C9">
      <w:pPr>
        <w:jc w:val="center"/>
        <w:rPr>
          <w:rFonts w:eastAsia="Times New Roman" w:cs="Times New Roman"/>
          <w:b/>
          <w:i/>
          <w:sz w:val="28"/>
          <w:szCs w:val="28"/>
        </w:rPr>
      </w:pPr>
    </w:p>
    <w:p w14:paraId="4F56C7CF" w14:textId="4F3C2923" w:rsidR="001315C9" w:rsidRPr="006E3A45" w:rsidRDefault="001315C9" w:rsidP="001315C9">
      <w:pPr>
        <w:jc w:val="center"/>
        <w:rPr>
          <w:rFonts w:eastAsia="Times New Roman" w:cs="Times New Roman"/>
          <w:b/>
          <w:i/>
          <w:sz w:val="28"/>
          <w:szCs w:val="28"/>
        </w:rPr>
      </w:pPr>
    </w:p>
    <w:p w14:paraId="520314DB" w14:textId="5B43FA09" w:rsidR="001315C9" w:rsidRPr="006E3A45" w:rsidRDefault="001315C9" w:rsidP="001315C9">
      <w:pPr>
        <w:jc w:val="center"/>
        <w:rPr>
          <w:rFonts w:eastAsia="Times New Roman" w:cs="Times New Roman"/>
          <w:b/>
          <w:i/>
          <w:sz w:val="28"/>
          <w:szCs w:val="28"/>
        </w:rPr>
      </w:pPr>
    </w:p>
    <w:p w14:paraId="59DC1B5C" w14:textId="6C128E6E" w:rsidR="001315C9" w:rsidRPr="006E3A45" w:rsidRDefault="001315C9" w:rsidP="001315C9">
      <w:pPr>
        <w:jc w:val="center"/>
        <w:rPr>
          <w:rFonts w:eastAsia="Times New Roman" w:cs="Times New Roman"/>
          <w:b/>
          <w:i/>
          <w:sz w:val="28"/>
          <w:szCs w:val="28"/>
        </w:rPr>
      </w:pPr>
    </w:p>
    <w:p w14:paraId="1EEF1563" w14:textId="55144184" w:rsidR="001315C9" w:rsidRPr="006E3A45" w:rsidRDefault="001315C9" w:rsidP="001315C9">
      <w:pPr>
        <w:jc w:val="center"/>
        <w:rPr>
          <w:rFonts w:eastAsia="Times New Roman" w:cs="Times New Roman"/>
          <w:b/>
          <w:i/>
          <w:sz w:val="28"/>
          <w:szCs w:val="28"/>
        </w:rPr>
      </w:pPr>
    </w:p>
    <w:p w14:paraId="05225AE5" w14:textId="1205B2ED" w:rsidR="001315C9" w:rsidRPr="006E3A45" w:rsidRDefault="001315C9" w:rsidP="001315C9">
      <w:pPr>
        <w:jc w:val="center"/>
        <w:rPr>
          <w:rFonts w:eastAsia="Times New Roman" w:cs="Times New Roman"/>
          <w:b/>
          <w:i/>
          <w:sz w:val="28"/>
          <w:szCs w:val="28"/>
        </w:rPr>
      </w:pPr>
    </w:p>
    <w:p w14:paraId="7FADD641" w14:textId="4B01899A" w:rsidR="001315C9" w:rsidRPr="006E3A45" w:rsidRDefault="001315C9" w:rsidP="001315C9">
      <w:pPr>
        <w:jc w:val="center"/>
        <w:rPr>
          <w:rFonts w:eastAsia="Times New Roman" w:cs="Times New Roman"/>
          <w:b/>
          <w:i/>
          <w:sz w:val="28"/>
          <w:szCs w:val="28"/>
        </w:rPr>
      </w:pPr>
    </w:p>
    <w:p w14:paraId="1508BAE1" w14:textId="0AF60CBA" w:rsidR="001315C9" w:rsidRPr="006E3A45" w:rsidRDefault="001315C9" w:rsidP="001315C9">
      <w:pPr>
        <w:jc w:val="center"/>
        <w:rPr>
          <w:rFonts w:eastAsia="Times New Roman" w:cs="Times New Roman"/>
          <w:b/>
          <w:i/>
          <w:sz w:val="28"/>
          <w:szCs w:val="28"/>
        </w:rPr>
      </w:pPr>
    </w:p>
    <w:p w14:paraId="1C52FDE2" w14:textId="36E2976D" w:rsidR="001315C9" w:rsidRPr="006E3A45" w:rsidRDefault="001315C9" w:rsidP="001315C9">
      <w:pPr>
        <w:jc w:val="center"/>
        <w:rPr>
          <w:rFonts w:eastAsia="Times New Roman" w:cs="Times New Roman"/>
          <w:b/>
          <w:i/>
          <w:sz w:val="28"/>
          <w:szCs w:val="28"/>
        </w:rPr>
      </w:pPr>
    </w:p>
    <w:p w14:paraId="2DD7FFA6" w14:textId="77777777" w:rsidR="001315C9" w:rsidRPr="006E3A45" w:rsidRDefault="001315C9" w:rsidP="001315C9">
      <w:pPr>
        <w:jc w:val="center"/>
        <w:rPr>
          <w:rFonts w:eastAsia="Times New Roman" w:cs="Times New Roman"/>
          <w:b/>
          <w:i/>
          <w:sz w:val="28"/>
          <w:szCs w:val="28"/>
        </w:rPr>
      </w:pPr>
    </w:p>
    <w:p w14:paraId="3CA9AEF5" w14:textId="77777777" w:rsidR="001315C9" w:rsidRPr="006E3A45" w:rsidRDefault="001315C9" w:rsidP="001315C9">
      <w:pPr>
        <w:jc w:val="center"/>
        <w:rPr>
          <w:rFonts w:eastAsia="Times New Roman" w:cs="Times New Roman"/>
          <w:b/>
          <w:i/>
          <w:sz w:val="28"/>
          <w:szCs w:val="28"/>
        </w:rPr>
      </w:pPr>
    </w:p>
    <w:p w14:paraId="54A9C6FE" w14:textId="38D29CD8" w:rsidR="001315C9" w:rsidRPr="006E3A45" w:rsidRDefault="001315C9" w:rsidP="001315C9">
      <w:pPr>
        <w:pStyle w:val="2"/>
        <w:spacing w:before="0" w:after="0"/>
        <w:jc w:val="center"/>
        <w:rPr>
          <w:sz w:val="28"/>
        </w:rPr>
      </w:pPr>
      <w:bookmarkStart w:id="1" w:name="_Toc156556317"/>
      <w:r w:rsidRPr="006E3A45">
        <w:rPr>
          <w:sz w:val="28"/>
        </w:rPr>
        <w:t>РАБОЧАЯ ПРОГРАММА УЧЕБНОЙ ДИСЦИПЛИНЫ</w:t>
      </w:r>
      <w:bookmarkEnd w:id="1"/>
    </w:p>
    <w:p w14:paraId="02D7D3C1" w14:textId="77777777" w:rsidR="001315C9" w:rsidRPr="006E3A45" w:rsidRDefault="001315C9" w:rsidP="001315C9"/>
    <w:p w14:paraId="1043DDE3" w14:textId="77777777" w:rsidR="001315C9" w:rsidRPr="006E3A45" w:rsidRDefault="001315C9" w:rsidP="001315C9">
      <w:pPr>
        <w:pStyle w:val="2"/>
        <w:spacing w:before="0" w:after="0"/>
        <w:jc w:val="center"/>
        <w:rPr>
          <w:sz w:val="28"/>
        </w:rPr>
      </w:pPr>
      <w:bookmarkStart w:id="2" w:name="_Toc156556318"/>
      <w:r w:rsidRPr="006E3A45">
        <w:rPr>
          <w:sz w:val="28"/>
        </w:rPr>
        <w:t>ОП.03 СТРОИТЕЛЬНОЕ ДЕЛО И МАТЕРИАЛЫ</w:t>
      </w:r>
      <w:bookmarkEnd w:id="2"/>
    </w:p>
    <w:p w14:paraId="16A3F840" w14:textId="77777777" w:rsidR="001315C9" w:rsidRPr="006E3A45" w:rsidRDefault="001315C9" w:rsidP="001315C9">
      <w:pPr>
        <w:jc w:val="center"/>
        <w:rPr>
          <w:rFonts w:eastAsia="Times New Roman" w:cs="Times New Roman"/>
          <w:i/>
          <w:sz w:val="28"/>
          <w:szCs w:val="28"/>
          <w:vertAlign w:val="superscript"/>
        </w:rPr>
      </w:pPr>
    </w:p>
    <w:p w14:paraId="2B777E3A" w14:textId="77777777" w:rsidR="001315C9" w:rsidRPr="006E3A45" w:rsidRDefault="001315C9" w:rsidP="001315C9">
      <w:pPr>
        <w:jc w:val="center"/>
        <w:rPr>
          <w:rFonts w:eastAsia="Times New Roman" w:cs="Times New Roman"/>
          <w:b/>
          <w:i/>
          <w:sz w:val="28"/>
          <w:szCs w:val="28"/>
        </w:rPr>
      </w:pPr>
    </w:p>
    <w:p w14:paraId="22323BC8" w14:textId="77777777" w:rsidR="001315C9" w:rsidRPr="006E3A45" w:rsidRDefault="001315C9" w:rsidP="001315C9">
      <w:pPr>
        <w:rPr>
          <w:rFonts w:eastAsia="Times New Roman" w:cs="Times New Roman"/>
          <w:b/>
          <w:i/>
          <w:sz w:val="28"/>
          <w:szCs w:val="28"/>
        </w:rPr>
      </w:pPr>
    </w:p>
    <w:p w14:paraId="7C2C30C8" w14:textId="77777777" w:rsidR="001315C9" w:rsidRPr="006E3A45" w:rsidRDefault="001315C9" w:rsidP="001315C9">
      <w:pPr>
        <w:rPr>
          <w:rFonts w:eastAsia="Times New Roman" w:cs="Times New Roman"/>
          <w:b/>
          <w:i/>
          <w:sz w:val="28"/>
          <w:szCs w:val="28"/>
        </w:rPr>
      </w:pPr>
    </w:p>
    <w:p w14:paraId="465873A6" w14:textId="77777777" w:rsidR="001315C9" w:rsidRPr="006E3A45" w:rsidRDefault="001315C9" w:rsidP="001315C9">
      <w:pPr>
        <w:rPr>
          <w:rFonts w:eastAsia="Times New Roman" w:cs="Times New Roman"/>
          <w:b/>
          <w:i/>
          <w:sz w:val="28"/>
          <w:szCs w:val="28"/>
        </w:rPr>
      </w:pPr>
    </w:p>
    <w:p w14:paraId="4A597F0C" w14:textId="77777777" w:rsidR="001315C9" w:rsidRPr="006E3A45" w:rsidRDefault="001315C9" w:rsidP="001315C9">
      <w:pPr>
        <w:rPr>
          <w:rFonts w:eastAsia="Times New Roman" w:cs="Times New Roman"/>
          <w:b/>
          <w:i/>
          <w:sz w:val="28"/>
          <w:szCs w:val="28"/>
        </w:rPr>
      </w:pPr>
    </w:p>
    <w:p w14:paraId="666BBDBB" w14:textId="77777777" w:rsidR="001315C9" w:rsidRPr="006E3A45" w:rsidRDefault="001315C9" w:rsidP="001315C9">
      <w:pPr>
        <w:rPr>
          <w:rFonts w:eastAsia="Times New Roman" w:cs="Times New Roman"/>
          <w:b/>
          <w:i/>
          <w:sz w:val="28"/>
          <w:szCs w:val="28"/>
        </w:rPr>
      </w:pPr>
    </w:p>
    <w:p w14:paraId="4E5AAEFC" w14:textId="77777777" w:rsidR="001315C9" w:rsidRPr="006E3A45" w:rsidRDefault="001315C9" w:rsidP="001315C9">
      <w:pPr>
        <w:rPr>
          <w:rFonts w:eastAsia="Times New Roman" w:cs="Times New Roman"/>
          <w:b/>
          <w:i/>
          <w:sz w:val="28"/>
          <w:szCs w:val="28"/>
        </w:rPr>
      </w:pPr>
    </w:p>
    <w:p w14:paraId="07F7E3A6" w14:textId="77777777" w:rsidR="001315C9" w:rsidRPr="006E3A45" w:rsidRDefault="001315C9" w:rsidP="001315C9">
      <w:pPr>
        <w:rPr>
          <w:rFonts w:eastAsia="Times New Roman" w:cs="Times New Roman"/>
          <w:b/>
          <w:i/>
          <w:sz w:val="28"/>
          <w:szCs w:val="28"/>
        </w:rPr>
      </w:pPr>
    </w:p>
    <w:p w14:paraId="4BE51293" w14:textId="77777777" w:rsidR="001315C9" w:rsidRPr="006E3A45" w:rsidRDefault="001315C9" w:rsidP="001315C9">
      <w:pPr>
        <w:rPr>
          <w:rFonts w:eastAsia="Times New Roman" w:cs="Times New Roman"/>
          <w:b/>
          <w:i/>
          <w:sz w:val="28"/>
          <w:szCs w:val="28"/>
        </w:rPr>
      </w:pPr>
    </w:p>
    <w:p w14:paraId="2E065EE1" w14:textId="77777777" w:rsidR="001315C9" w:rsidRPr="006E3A45" w:rsidRDefault="001315C9" w:rsidP="001315C9">
      <w:pPr>
        <w:rPr>
          <w:rFonts w:eastAsia="Times New Roman" w:cs="Times New Roman"/>
          <w:b/>
          <w:i/>
          <w:sz w:val="28"/>
          <w:szCs w:val="28"/>
        </w:rPr>
      </w:pPr>
    </w:p>
    <w:p w14:paraId="4572B089" w14:textId="77777777" w:rsidR="001315C9" w:rsidRPr="006E3A45" w:rsidRDefault="001315C9" w:rsidP="001315C9">
      <w:pPr>
        <w:rPr>
          <w:rFonts w:eastAsia="Times New Roman" w:cs="Times New Roman"/>
          <w:b/>
          <w:i/>
          <w:sz w:val="28"/>
          <w:szCs w:val="28"/>
        </w:rPr>
      </w:pPr>
    </w:p>
    <w:p w14:paraId="5BEB4698" w14:textId="77777777" w:rsidR="001315C9" w:rsidRPr="006E3A45" w:rsidRDefault="001315C9" w:rsidP="001315C9">
      <w:pPr>
        <w:rPr>
          <w:rFonts w:eastAsia="Times New Roman" w:cs="Times New Roman"/>
          <w:b/>
          <w:i/>
          <w:sz w:val="28"/>
          <w:szCs w:val="28"/>
        </w:rPr>
      </w:pPr>
    </w:p>
    <w:p w14:paraId="6C00125A" w14:textId="77777777" w:rsidR="001315C9" w:rsidRPr="006E3A45" w:rsidRDefault="001315C9" w:rsidP="001315C9">
      <w:pPr>
        <w:rPr>
          <w:rFonts w:eastAsia="Times New Roman" w:cs="Times New Roman"/>
          <w:b/>
          <w:i/>
          <w:sz w:val="28"/>
          <w:szCs w:val="28"/>
        </w:rPr>
      </w:pPr>
    </w:p>
    <w:p w14:paraId="59CCFE6E" w14:textId="77777777" w:rsidR="001315C9" w:rsidRPr="006E3A45" w:rsidRDefault="001315C9" w:rsidP="001315C9">
      <w:pPr>
        <w:rPr>
          <w:rFonts w:eastAsia="Times New Roman" w:cs="Times New Roman"/>
          <w:b/>
          <w:i/>
          <w:sz w:val="28"/>
          <w:szCs w:val="28"/>
        </w:rPr>
      </w:pPr>
    </w:p>
    <w:p w14:paraId="2849A5FE" w14:textId="77777777" w:rsidR="001315C9" w:rsidRPr="006E3A45" w:rsidRDefault="001315C9" w:rsidP="001315C9">
      <w:pPr>
        <w:rPr>
          <w:rFonts w:eastAsia="Times New Roman" w:cs="Times New Roman"/>
          <w:b/>
          <w:i/>
          <w:sz w:val="28"/>
          <w:szCs w:val="28"/>
        </w:rPr>
      </w:pPr>
    </w:p>
    <w:p w14:paraId="2C71C78F" w14:textId="77777777" w:rsidR="001315C9" w:rsidRPr="006E3A45" w:rsidRDefault="001315C9" w:rsidP="001315C9">
      <w:pPr>
        <w:rPr>
          <w:rFonts w:eastAsia="Times New Roman" w:cs="Times New Roman"/>
          <w:b/>
          <w:i/>
          <w:sz w:val="28"/>
          <w:szCs w:val="28"/>
        </w:rPr>
      </w:pPr>
    </w:p>
    <w:p w14:paraId="24017AF7" w14:textId="77777777" w:rsidR="001315C9" w:rsidRPr="006E3A45" w:rsidRDefault="001315C9" w:rsidP="001315C9">
      <w:pPr>
        <w:rPr>
          <w:rFonts w:eastAsia="Times New Roman" w:cs="Times New Roman"/>
          <w:b/>
          <w:i/>
          <w:sz w:val="28"/>
          <w:szCs w:val="28"/>
        </w:rPr>
      </w:pPr>
    </w:p>
    <w:p w14:paraId="240CB812" w14:textId="77777777" w:rsidR="001315C9" w:rsidRPr="006E3A45" w:rsidRDefault="001315C9" w:rsidP="001315C9">
      <w:pPr>
        <w:jc w:val="center"/>
        <w:rPr>
          <w:rFonts w:eastAsia="Times New Roman" w:cs="Times New Roman"/>
          <w:b/>
          <w:bCs/>
          <w:iCs/>
          <w:sz w:val="28"/>
          <w:szCs w:val="28"/>
        </w:rPr>
      </w:pPr>
      <w:r w:rsidRPr="006E3A45">
        <w:rPr>
          <w:rFonts w:eastAsia="Times New Roman" w:cs="Times New Roman"/>
          <w:b/>
          <w:bCs/>
          <w:iCs/>
          <w:sz w:val="28"/>
          <w:szCs w:val="28"/>
        </w:rPr>
        <w:t>Западная Двина, 2024 г.</w:t>
      </w:r>
    </w:p>
    <w:p w14:paraId="648A872E" w14:textId="7B3999C9" w:rsidR="001315C9" w:rsidRPr="006E3A45" w:rsidRDefault="00213404" w:rsidP="001315C9">
      <w:pPr>
        <w:rPr>
          <w:b/>
          <w:i/>
        </w:rPr>
      </w:pPr>
      <w:bookmarkStart w:id="3" w:name="_GoBack"/>
      <w:r>
        <w:rPr>
          <w:noProof/>
        </w:rPr>
        <w:lastRenderedPageBreak/>
        <w:drawing>
          <wp:inline distT="0" distB="0" distL="0" distR="0" wp14:anchorId="6065D3BA" wp14:editId="69CFC8B1">
            <wp:extent cx="6282257" cy="7857066"/>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242" t="3517" r="5245" b="15091"/>
                    <a:stretch/>
                  </pic:blipFill>
                  <pic:spPr bwMode="auto">
                    <a:xfrm>
                      <a:off x="0" y="0"/>
                      <a:ext cx="6289260" cy="7865825"/>
                    </a:xfrm>
                    <a:prstGeom prst="rect">
                      <a:avLst/>
                    </a:prstGeom>
                    <a:noFill/>
                    <a:ln>
                      <a:noFill/>
                    </a:ln>
                    <a:extLst>
                      <a:ext uri="{53640926-AAD7-44D8-BBD7-CCE9431645EC}">
                        <a14:shadowObscured xmlns:a14="http://schemas.microsoft.com/office/drawing/2010/main"/>
                      </a:ext>
                    </a:extLst>
                  </pic:spPr>
                </pic:pic>
              </a:graphicData>
            </a:graphic>
          </wp:inline>
        </w:drawing>
      </w:r>
      <w:bookmarkEnd w:id="3"/>
      <w:r w:rsidR="001315C9" w:rsidRPr="006E3A45">
        <w:rPr>
          <w:b/>
          <w:i/>
        </w:rPr>
        <w:br w:type="page"/>
      </w:r>
    </w:p>
    <w:p w14:paraId="67D70A2E" w14:textId="33BEEA55" w:rsidR="001315C9" w:rsidRPr="006E3A45" w:rsidRDefault="001315C9" w:rsidP="001315C9">
      <w:pPr>
        <w:jc w:val="center"/>
        <w:rPr>
          <w:rFonts w:eastAsia="Times New Roman" w:cs="Times New Roman"/>
          <w:b/>
          <w:iCs/>
          <w:sz w:val="28"/>
          <w:szCs w:val="28"/>
          <w:vertAlign w:val="superscript"/>
        </w:rPr>
      </w:pPr>
    </w:p>
    <w:p w14:paraId="3FAE663F" w14:textId="77777777" w:rsidR="001315C9" w:rsidRPr="006E3A45" w:rsidRDefault="001315C9" w:rsidP="001315C9">
      <w:pPr>
        <w:jc w:val="center"/>
        <w:rPr>
          <w:rFonts w:cs="Times New Roman"/>
          <w:b/>
        </w:rPr>
      </w:pPr>
      <w:r w:rsidRPr="006E3A45">
        <w:rPr>
          <w:rFonts w:cs="Times New Roman"/>
          <w:b/>
        </w:rPr>
        <w:t>СОДЕРЖАНИЕ</w:t>
      </w:r>
    </w:p>
    <w:p w14:paraId="20954911" w14:textId="77777777" w:rsidR="001315C9" w:rsidRPr="006E3A45" w:rsidRDefault="001315C9" w:rsidP="001315C9">
      <w:pPr>
        <w:rPr>
          <w:rFonts w:cs="Times New Roman"/>
          <w:b/>
          <w:i/>
        </w:rPr>
      </w:pPr>
    </w:p>
    <w:tbl>
      <w:tblPr>
        <w:tblW w:w="9639" w:type="dxa"/>
        <w:tblLook w:val="01E0" w:firstRow="1" w:lastRow="1" w:firstColumn="1" w:lastColumn="1" w:noHBand="0" w:noVBand="0"/>
      </w:tblPr>
      <w:tblGrid>
        <w:gridCol w:w="8647"/>
        <w:gridCol w:w="992"/>
      </w:tblGrid>
      <w:tr w:rsidR="001315C9" w:rsidRPr="006E3A45" w14:paraId="4E69CCDB" w14:textId="77777777" w:rsidTr="00016360">
        <w:tc>
          <w:tcPr>
            <w:tcW w:w="8647" w:type="dxa"/>
          </w:tcPr>
          <w:p w14:paraId="1A20E446" w14:textId="0AE47223" w:rsidR="001315C9" w:rsidRPr="006E3A45" w:rsidRDefault="001315C9" w:rsidP="001315C9">
            <w:pPr>
              <w:numPr>
                <w:ilvl w:val="0"/>
                <w:numId w:val="7"/>
              </w:numPr>
              <w:suppressAutoHyphens/>
              <w:rPr>
                <w:rFonts w:cs="Times New Roman"/>
                <w:b/>
              </w:rPr>
            </w:pPr>
            <w:r w:rsidRPr="006E3A45">
              <w:rPr>
                <w:rFonts w:cs="Times New Roman"/>
                <w:b/>
              </w:rPr>
              <w:t>ОБЩАЯ ХАРАКТЕРИСТИКА</w:t>
            </w:r>
            <w:r w:rsidR="00876566" w:rsidRPr="006E3A45">
              <w:rPr>
                <w:rFonts w:cs="Times New Roman"/>
                <w:b/>
              </w:rPr>
              <w:t xml:space="preserve"> </w:t>
            </w:r>
            <w:r w:rsidRPr="006E3A45">
              <w:rPr>
                <w:rFonts w:cs="Times New Roman"/>
                <w:b/>
                <w:color w:val="000000"/>
              </w:rPr>
              <w:t>РАБОЧЕЙ ПРОГРАММЫ</w:t>
            </w:r>
            <w:r w:rsidRPr="006E3A45">
              <w:rPr>
                <w:rFonts w:cs="Times New Roman"/>
                <w:b/>
              </w:rPr>
              <w:t xml:space="preserve"> УЧЕБНОЙ ДИСЦИПЛИНЫ</w:t>
            </w:r>
          </w:p>
        </w:tc>
        <w:tc>
          <w:tcPr>
            <w:tcW w:w="992" w:type="dxa"/>
            <w:vAlign w:val="center"/>
          </w:tcPr>
          <w:p w14:paraId="7AE215C3" w14:textId="1EA37C66" w:rsidR="001315C9" w:rsidRPr="006E3A45" w:rsidRDefault="00016360" w:rsidP="00016360">
            <w:pPr>
              <w:jc w:val="center"/>
              <w:rPr>
                <w:rFonts w:cs="Times New Roman"/>
                <w:b/>
              </w:rPr>
            </w:pPr>
            <w:r>
              <w:rPr>
                <w:rFonts w:cs="Times New Roman"/>
                <w:b/>
              </w:rPr>
              <w:t>4</w:t>
            </w:r>
          </w:p>
        </w:tc>
      </w:tr>
      <w:tr w:rsidR="001315C9" w:rsidRPr="006E3A45" w14:paraId="7F11FDEF" w14:textId="77777777" w:rsidTr="00016360">
        <w:tc>
          <w:tcPr>
            <w:tcW w:w="8647" w:type="dxa"/>
          </w:tcPr>
          <w:p w14:paraId="4BE4C081" w14:textId="77777777" w:rsidR="001315C9" w:rsidRPr="006E3A45" w:rsidRDefault="001315C9" w:rsidP="001315C9">
            <w:pPr>
              <w:numPr>
                <w:ilvl w:val="0"/>
                <w:numId w:val="7"/>
              </w:numPr>
              <w:suppressAutoHyphens/>
              <w:rPr>
                <w:rFonts w:cs="Times New Roman"/>
                <w:b/>
              </w:rPr>
            </w:pPr>
            <w:r w:rsidRPr="006E3A45">
              <w:rPr>
                <w:rFonts w:cs="Times New Roman"/>
                <w:b/>
              </w:rPr>
              <w:t>СТРУКТУРА И СОДЕРЖАНИЕ УЧЕБНОЙ ДИСЦИПЛИНЫ</w:t>
            </w:r>
          </w:p>
          <w:p w14:paraId="21B9F1A0" w14:textId="48FD5A8A" w:rsidR="001315C9" w:rsidRPr="006E3A45" w:rsidRDefault="001315C9" w:rsidP="00876566">
            <w:pPr>
              <w:suppressAutoHyphens/>
              <w:ind w:left="644"/>
              <w:rPr>
                <w:rFonts w:cs="Times New Roman"/>
                <w:b/>
              </w:rPr>
            </w:pPr>
          </w:p>
        </w:tc>
        <w:tc>
          <w:tcPr>
            <w:tcW w:w="992" w:type="dxa"/>
            <w:vAlign w:val="center"/>
          </w:tcPr>
          <w:p w14:paraId="75775C04" w14:textId="00E818A5" w:rsidR="001315C9" w:rsidRPr="006E3A45" w:rsidRDefault="00016360" w:rsidP="00016360">
            <w:pPr>
              <w:jc w:val="center"/>
              <w:rPr>
                <w:rFonts w:cs="Times New Roman"/>
                <w:b/>
              </w:rPr>
            </w:pPr>
            <w:r>
              <w:rPr>
                <w:rFonts w:cs="Times New Roman"/>
                <w:b/>
              </w:rPr>
              <w:t>6</w:t>
            </w:r>
          </w:p>
        </w:tc>
      </w:tr>
      <w:tr w:rsidR="00876566" w:rsidRPr="006E3A45" w14:paraId="15FAF2D9" w14:textId="77777777" w:rsidTr="00016360">
        <w:tc>
          <w:tcPr>
            <w:tcW w:w="8647" w:type="dxa"/>
          </w:tcPr>
          <w:p w14:paraId="33D437D8" w14:textId="77777777" w:rsidR="00876566" w:rsidRPr="006E3A45" w:rsidRDefault="00876566" w:rsidP="001315C9">
            <w:pPr>
              <w:numPr>
                <w:ilvl w:val="0"/>
                <w:numId w:val="7"/>
              </w:numPr>
              <w:suppressAutoHyphens/>
              <w:rPr>
                <w:rFonts w:cs="Times New Roman"/>
                <w:b/>
              </w:rPr>
            </w:pPr>
            <w:r w:rsidRPr="006E3A45">
              <w:rPr>
                <w:rFonts w:cs="Times New Roman"/>
                <w:b/>
              </w:rPr>
              <w:t>УСЛОВИЯ РЕАЛИЗАЦИИ УЧЕБНОЙ ДИСЦИПЛИНЫ</w:t>
            </w:r>
          </w:p>
          <w:p w14:paraId="469C9023" w14:textId="70381D98" w:rsidR="00876566" w:rsidRPr="006E3A45" w:rsidRDefault="00876566" w:rsidP="00876566">
            <w:pPr>
              <w:suppressAutoHyphens/>
              <w:ind w:left="644"/>
              <w:rPr>
                <w:rFonts w:cs="Times New Roman"/>
                <w:b/>
              </w:rPr>
            </w:pPr>
          </w:p>
        </w:tc>
        <w:tc>
          <w:tcPr>
            <w:tcW w:w="992" w:type="dxa"/>
            <w:vAlign w:val="center"/>
          </w:tcPr>
          <w:p w14:paraId="7F525E5C" w14:textId="7CEA9625" w:rsidR="00876566" w:rsidRPr="006E3A45" w:rsidRDefault="00016360" w:rsidP="00016360">
            <w:pPr>
              <w:ind w:left="29" w:hanging="29"/>
              <w:jc w:val="center"/>
              <w:rPr>
                <w:rFonts w:cs="Times New Roman"/>
                <w:b/>
              </w:rPr>
            </w:pPr>
            <w:r>
              <w:rPr>
                <w:rFonts w:cs="Times New Roman"/>
                <w:b/>
              </w:rPr>
              <w:t>11</w:t>
            </w:r>
          </w:p>
        </w:tc>
      </w:tr>
      <w:tr w:rsidR="001315C9" w:rsidRPr="006E3A45" w14:paraId="2AE4279C" w14:textId="77777777" w:rsidTr="00016360">
        <w:tc>
          <w:tcPr>
            <w:tcW w:w="8647" w:type="dxa"/>
          </w:tcPr>
          <w:p w14:paraId="7047BD05" w14:textId="77777777" w:rsidR="001315C9" w:rsidRPr="006E3A45" w:rsidRDefault="001315C9" w:rsidP="001315C9">
            <w:pPr>
              <w:numPr>
                <w:ilvl w:val="0"/>
                <w:numId w:val="7"/>
              </w:numPr>
              <w:suppressAutoHyphens/>
              <w:rPr>
                <w:rFonts w:cs="Times New Roman"/>
                <w:b/>
              </w:rPr>
            </w:pPr>
            <w:r w:rsidRPr="006E3A45">
              <w:rPr>
                <w:rFonts w:cs="Times New Roman"/>
                <w:b/>
              </w:rPr>
              <w:t>КОНТРОЛЬ И ОЦЕНКА РЕЗУЛЬТАТОВ ОСВОЕНИЯ УЧЕБНОЙ ДИСЦИПЛИНЫ</w:t>
            </w:r>
          </w:p>
          <w:p w14:paraId="0B2B6B1F" w14:textId="77777777" w:rsidR="001315C9" w:rsidRPr="006E3A45" w:rsidRDefault="001315C9" w:rsidP="001315C9">
            <w:pPr>
              <w:suppressAutoHyphens/>
              <w:rPr>
                <w:rFonts w:cs="Times New Roman"/>
                <w:b/>
              </w:rPr>
            </w:pPr>
          </w:p>
        </w:tc>
        <w:tc>
          <w:tcPr>
            <w:tcW w:w="992" w:type="dxa"/>
            <w:vAlign w:val="center"/>
          </w:tcPr>
          <w:p w14:paraId="1BB932F2" w14:textId="60FEAA46" w:rsidR="001315C9" w:rsidRPr="006E3A45" w:rsidRDefault="00016360" w:rsidP="00016360">
            <w:pPr>
              <w:jc w:val="center"/>
              <w:rPr>
                <w:rFonts w:cs="Times New Roman"/>
                <w:b/>
              </w:rPr>
            </w:pPr>
            <w:r>
              <w:rPr>
                <w:rFonts w:cs="Times New Roman"/>
                <w:b/>
              </w:rPr>
              <w:t>12</w:t>
            </w:r>
          </w:p>
        </w:tc>
      </w:tr>
    </w:tbl>
    <w:p w14:paraId="0DD06045" w14:textId="236D2ABF" w:rsidR="001315C9" w:rsidRPr="006E3A45" w:rsidRDefault="001315C9" w:rsidP="001315C9">
      <w:pPr>
        <w:numPr>
          <w:ilvl w:val="0"/>
          <w:numId w:val="3"/>
        </w:numPr>
        <w:suppressAutoHyphens/>
        <w:jc w:val="center"/>
        <w:rPr>
          <w:rFonts w:eastAsia="Times New Roman" w:cs="Times New Roman"/>
          <w:b/>
        </w:rPr>
      </w:pPr>
      <w:r w:rsidRPr="006E3A45">
        <w:rPr>
          <w:rFonts w:eastAsia="Times New Roman" w:cs="Times New Roman"/>
          <w:b/>
          <w:i/>
          <w:u w:val="single"/>
        </w:rPr>
        <w:br w:type="page"/>
      </w:r>
      <w:r w:rsidRPr="006E3A45">
        <w:rPr>
          <w:rFonts w:eastAsia="Times New Roman" w:cs="Times New Roman"/>
          <w:b/>
        </w:rPr>
        <w:lastRenderedPageBreak/>
        <w:t xml:space="preserve">ОБЩАЯ ХАРАКТЕРИСТИКА РАБОЧЕЙ ПРОГРАММЫ УЧЕБНОЙ ДИСЦИПЛИНЫ </w:t>
      </w:r>
      <w:r w:rsidRPr="006E3A45">
        <w:rPr>
          <w:rFonts w:eastAsia="Times New Roman" w:cs="Times New Roman"/>
          <w:b/>
        </w:rPr>
        <w:br/>
        <w:t>ОП.03 СТРОИТЕЛЬНОЕ ДЕЛО И МАТЕРИАЛЫ</w:t>
      </w:r>
    </w:p>
    <w:p w14:paraId="2E0D99E2" w14:textId="77777777" w:rsidR="00876566" w:rsidRPr="006E3A45" w:rsidRDefault="00876566" w:rsidP="00876566">
      <w:pPr>
        <w:suppressAutoHyphens/>
        <w:ind w:left="720"/>
        <w:rPr>
          <w:rFonts w:eastAsia="Times New Roman" w:cs="Times New Roman"/>
          <w:b/>
        </w:rPr>
      </w:pPr>
    </w:p>
    <w:p w14:paraId="0E09ED51" w14:textId="77777777" w:rsidR="001315C9" w:rsidRPr="006E3A45" w:rsidRDefault="001315C9" w:rsidP="001315C9">
      <w:pPr>
        <w:pStyle w:val="a6"/>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rPr>
      </w:pPr>
      <w:r w:rsidRPr="006E3A45">
        <w:rPr>
          <w:b/>
        </w:rPr>
        <w:t xml:space="preserve">Место дисциплины в структуре основной образовательной программы: </w:t>
      </w:r>
    </w:p>
    <w:p w14:paraId="2DE20362" w14:textId="5AD54B4A" w:rsidR="001315C9" w:rsidRPr="006E3A45" w:rsidRDefault="001315C9" w:rsidP="001315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r w:rsidRPr="006E3A45">
        <w:rPr>
          <w:rFonts w:eastAsia="Times New Roman" w:cs="Times New Roman"/>
        </w:rPr>
        <w:tab/>
        <w:t>Учебная дисциплина «ОП.03 Строительное дело и материалы» является обязательной частью общепрофессионального цикла основной образовательной программы в соответствии с ФГОС СПО по специальности 35.02.12 «Садово-парковое и ландшафтное строительство».</w:t>
      </w:r>
    </w:p>
    <w:p w14:paraId="52A8A0F7" w14:textId="43B64E11" w:rsidR="001315C9" w:rsidRPr="006E3A45" w:rsidRDefault="001315C9" w:rsidP="001315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r w:rsidRPr="006E3A45">
        <w:rPr>
          <w:rFonts w:eastAsia="Times New Roman" w:cs="Times New Roman"/>
        </w:rPr>
        <w:tab/>
        <w:t>Особое значение дисциплина имеет при формировании и развитии ОК 01 – 09.</w:t>
      </w:r>
    </w:p>
    <w:p w14:paraId="43DDC981" w14:textId="77777777" w:rsidR="00876566" w:rsidRPr="006E3A45" w:rsidRDefault="00876566" w:rsidP="001315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p>
    <w:p w14:paraId="2A33FFD2" w14:textId="77777777" w:rsidR="001315C9" w:rsidRPr="006E3A45" w:rsidRDefault="001315C9" w:rsidP="001315C9">
      <w:pPr>
        <w:pStyle w:val="a6"/>
        <w:numPr>
          <w:ilvl w:val="1"/>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
        </w:rPr>
      </w:pPr>
      <w:r w:rsidRPr="006E3A45">
        <w:rPr>
          <w:b/>
        </w:rPr>
        <w:t>Цель и планируемые результаты освоения дисциплины:</w:t>
      </w:r>
    </w:p>
    <w:p w14:paraId="27E9D7D5" w14:textId="2E881FD9" w:rsidR="001315C9" w:rsidRPr="006E3A45" w:rsidRDefault="001315C9" w:rsidP="001315C9">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r w:rsidRPr="006E3A45">
        <w:rPr>
          <w:rFonts w:eastAsia="Times New Roman" w:cs="Times New Roman"/>
        </w:rPr>
        <w:t>В рамках программы учебной дисциплины обучающимися осваиваются умения и знания:</w:t>
      </w:r>
    </w:p>
    <w:p w14:paraId="373A9456" w14:textId="77777777" w:rsidR="00876566" w:rsidRPr="006E3A45" w:rsidRDefault="00876566" w:rsidP="001315C9">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848"/>
        <w:gridCol w:w="4111"/>
      </w:tblGrid>
      <w:tr w:rsidR="001315C9" w:rsidRPr="006E3A45" w14:paraId="04ECC45E" w14:textId="77777777" w:rsidTr="00876566">
        <w:trPr>
          <w:trHeight w:val="649"/>
        </w:trPr>
        <w:tc>
          <w:tcPr>
            <w:tcW w:w="959" w:type="dxa"/>
            <w:hideMark/>
          </w:tcPr>
          <w:p w14:paraId="5109D73A"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Код ПК, ОК</w:t>
            </w:r>
          </w:p>
        </w:tc>
        <w:tc>
          <w:tcPr>
            <w:tcW w:w="4848" w:type="dxa"/>
            <w:vAlign w:val="center"/>
            <w:hideMark/>
          </w:tcPr>
          <w:p w14:paraId="0192A58A"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Умения</w:t>
            </w:r>
          </w:p>
        </w:tc>
        <w:tc>
          <w:tcPr>
            <w:tcW w:w="4111" w:type="dxa"/>
            <w:vAlign w:val="center"/>
            <w:hideMark/>
          </w:tcPr>
          <w:p w14:paraId="71E54DF6"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Знания</w:t>
            </w:r>
          </w:p>
        </w:tc>
      </w:tr>
      <w:tr w:rsidR="001315C9" w:rsidRPr="006E3A45" w14:paraId="1D999109" w14:textId="77777777" w:rsidTr="00876566">
        <w:trPr>
          <w:trHeight w:val="1541"/>
        </w:trPr>
        <w:tc>
          <w:tcPr>
            <w:tcW w:w="959" w:type="dxa"/>
          </w:tcPr>
          <w:p w14:paraId="0A35FBAE"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ОК 01</w:t>
            </w:r>
          </w:p>
        </w:tc>
        <w:tc>
          <w:tcPr>
            <w:tcW w:w="4848" w:type="dxa"/>
          </w:tcPr>
          <w:p w14:paraId="5404F829"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распознавать задачу и/или проблему в профессиональном и/или социальном контексте; </w:t>
            </w:r>
          </w:p>
          <w:p w14:paraId="5DB10E57"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анализировать задачу и/или проблему и выделять её составные части; </w:t>
            </w:r>
          </w:p>
          <w:p w14:paraId="6C800A73"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определять этапы решения задачи; </w:t>
            </w:r>
          </w:p>
          <w:p w14:paraId="071DDEBC"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выявлять и эффективно искать информацию, необходимую для решения задачи и/или проблемы;</w:t>
            </w:r>
          </w:p>
          <w:p w14:paraId="1FF676A4"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составлять план действия; </w:t>
            </w:r>
          </w:p>
          <w:p w14:paraId="4D3228BA"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определять необходимые ресурсы;</w:t>
            </w:r>
          </w:p>
          <w:p w14:paraId="1851356C"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владеть актуальными методами работы в профессиональной и смежных сферах; </w:t>
            </w:r>
          </w:p>
          <w:p w14:paraId="7E7B3F81"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реализовывать составленный план; </w:t>
            </w:r>
          </w:p>
          <w:p w14:paraId="59403ECF"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оценивать результат и последствия своих действий (самостоятельно или с помощью наставника)</w:t>
            </w:r>
          </w:p>
        </w:tc>
        <w:tc>
          <w:tcPr>
            <w:tcW w:w="4111" w:type="dxa"/>
          </w:tcPr>
          <w:p w14:paraId="10B66A49" w14:textId="77777777" w:rsidR="001315C9" w:rsidRPr="006E3A45" w:rsidRDefault="001315C9" w:rsidP="001315C9">
            <w:pPr>
              <w:suppressAutoHyphens/>
              <w:rPr>
                <w:rFonts w:eastAsia="Times New Roman" w:cs="Times New Roman"/>
              </w:rPr>
            </w:pPr>
            <w:r w:rsidRPr="006E3A45">
              <w:rPr>
                <w:rFonts w:eastAsia="Times New Roman" w:cs="Times New Roman"/>
              </w:rPr>
              <w:t>- актуальный профессиональный и социальный контекст, в котором приходится работать и жить;</w:t>
            </w:r>
          </w:p>
          <w:p w14:paraId="41183941"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основные источники информации и ресурсы для решения задач и проблем в профессиональном и/или социальном контексте; </w:t>
            </w:r>
          </w:p>
          <w:p w14:paraId="59593812"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алгоритмы выполнения работ в профессиональной и смежных областях; </w:t>
            </w:r>
          </w:p>
          <w:p w14:paraId="4EC8F2FD"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методы работы в профессиональной и смежных сферах; </w:t>
            </w:r>
          </w:p>
          <w:p w14:paraId="0E1EB5B2"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структуру плана для решения задач; </w:t>
            </w:r>
          </w:p>
          <w:p w14:paraId="4B2D22B7" w14:textId="77777777" w:rsidR="001315C9" w:rsidRPr="006E3A45" w:rsidRDefault="001315C9" w:rsidP="001315C9">
            <w:pPr>
              <w:suppressAutoHyphens/>
              <w:rPr>
                <w:rFonts w:eastAsia="Times New Roman" w:cs="Times New Roman"/>
              </w:rPr>
            </w:pPr>
            <w:r w:rsidRPr="006E3A45">
              <w:rPr>
                <w:rFonts w:eastAsia="Times New Roman" w:cs="Times New Roman"/>
              </w:rPr>
              <w:t>- порядок оценки результатов решения задач профессиональной деятельности</w:t>
            </w:r>
          </w:p>
        </w:tc>
      </w:tr>
      <w:tr w:rsidR="001315C9" w:rsidRPr="006E3A45" w14:paraId="7DC3472C" w14:textId="77777777" w:rsidTr="00876566">
        <w:trPr>
          <w:trHeight w:val="1541"/>
        </w:trPr>
        <w:tc>
          <w:tcPr>
            <w:tcW w:w="959" w:type="dxa"/>
          </w:tcPr>
          <w:p w14:paraId="275DD5D8"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ОК 02</w:t>
            </w:r>
          </w:p>
        </w:tc>
        <w:tc>
          <w:tcPr>
            <w:tcW w:w="4848" w:type="dxa"/>
          </w:tcPr>
          <w:p w14:paraId="55E1958F"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определять задачи для поиска информации;</w:t>
            </w:r>
          </w:p>
          <w:p w14:paraId="4A3383D6"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определять необходимые источники информации;</w:t>
            </w:r>
          </w:p>
          <w:p w14:paraId="3555905E"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планировать процесс поиска; </w:t>
            </w:r>
          </w:p>
          <w:p w14:paraId="2E904802"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структурировать получаемую информацию; </w:t>
            </w:r>
          </w:p>
          <w:p w14:paraId="702730BE"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выделять наиболее значимое в перечне информации; </w:t>
            </w:r>
          </w:p>
          <w:p w14:paraId="2A85D5D2"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оценивать практическую значимость результатов поиска;</w:t>
            </w:r>
          </w:p>
          <w:p w14:paraId="6B68A93C"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оформлять результаты поиска; </w:t>
            </w:r>
          </w:p>
          <w:p w14:paraId="29315BBC"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применять средства информационных технологий для решения профессиональных задач; </w:t>
            </w:r>
          </w:p>
          <w:p w14:paraId="6598F55D"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использовать современное программное обеспечение.</w:t>
            </w:r>
          </w:p>
        </w:tc>
        <w:tc>
          <w:tcPr>
            <w:tcW w:w="4111" w:type="dxa"/>
          </w:tcPr>
          <w:p w14:paraId="3809E839"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номенклатура информационных источников, применяемых в профессиональной деятельности; </w:t>
            </w:r>
          </w:p>
          <w:p w14:paraId="6F1E9AB6"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приемы структурирования информации; </w:t>
            </w:r>
          </w:p>
          <w:p w14:paraId="04222751"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формат оформления результатов поиска информации; </w:t>
            </w:r>
          </w:p>
          <w:p w14:paraId="2D4AF0D2"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современные средства и устройства информатизации; </w:t>
            </w:r>
          </w:p>
          <w:p w14:paraId="2F056A14" w14:textId="77777777" w:rsidR="001315C9" w:rsidRPr="006E3A45" w:rsidRDefault="001315C9" w:rsidP="001315C9">
            <w:pPr>
              <w:suppressAutoHyphens/>
              <w:rPr>
                <w:rFonts w:eastAsia="Times New Roman" w:cs="Times New Roman"/>
              </w:rPr>
            </w:pPr>
            <w:r w:rsidRPr="006E3A45">
              <w:rPr>
                <w:rFonts w:eastAsia="Times New Roman" w:cs="Times New Roman"/>
              </w:rPr>
              <w:t>- порядок их применения и программное обеспечение в профессиональной деятельности.</w:t>
            </w:r>
          </w:p>
        </w:tc>
      </w:tr>
      <w:tr w:rsidR="001315C9" w:rsidRPr="006E3A45" w14:paraId="236434CC" w14:textId="77777777" w:rsidTr="00876566">
        <w:trPr>
          <w:trHeight w:val="1541"/>
        </w:trPr>
        <w:tc>
          <w:tcPr>
            <w:tcW w:w="959" w:type="dxa"/>
          </w:tcPr>
          <w:p w14:paraId="478E4EE2"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ОК 03</w:t>
            </w:r>
          </w:p>
        </w:tc>
        <w:tc>
          <w:tcPr>
            <w:tcW w:w="4848" w:type="dxa"/>
          </w:tcPr>
          <w:p w14:paraId="3974FD28"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определять актуальность нормативно-правовой документации в профессиональной деятельности; </w:t>
            </w:r>
          </w:p>
          <w:p w14:paraId="5820C531"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применять современную научную профессиональную терминологию;</w:t>
            </w:r>
          </w:p>
        </w:tc>
        <w:tc>
          <w:tcPr>
            <w:tcW w:w="4111" w:type="dxa"/>
          </w:tcPr>
          <w:p w14:paraId="7C39C496"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содержание актуальной нормативно-правовой документации; </w:t>
            </w:r>
          </w:p>
          <w:p w14:paraId="4F379BE3" w14:textId="77777777" w:rsidR="001315C9" w:rsidRPr="006E3A45" w:rsidRDefault="001315C9" w:rsidP="001315C9">
            <w:pPr>
              <w:suppressAutoHyphens/>
              <w:rPr>
                <w:rFonts w:eastAsia="Times New Roman" w:cs="Times New Roman"/>
              </w:rPr>
            </w:pPr>
            <w:r w:rsidRPr="006E3A45">
              <w:rPr>
                <w:rFonts w:eastAsia="Times New Roman" w:cs="Times New Roman"/>
              </w:rPr>
              <w:t>- современная научная и профессиональная терминология;</w:t>
            </w:r>
          </w:p>
        </w:tc>
      </w:tr>
      <w:tr w:rsidR="001315C9" w:rsidRPr="006E3A45" w14:paraId="0AEBCE48" w14:textId="77777777" w:rsidTr="00876566">
        <w:trPr>
          <w:trHeight w:val="1281"/>
        </w:trPr>
        <w:tc>
          <w:tcPr>
            <w:tcW w:w="959" w:type="dxa"/>
          </w:tcPr>
          <w:p w14:paraId="564A4E13" w14:textId="77777777" w:rsidR="001315C9" w:rsidRPr="006E3A45" w:rsidRDefault="001315C9" w:rsidP="001315C9">
            <w:pPr>
              <w:suppressAutoHyphens/>
              <w:jc w:val="center"/>
              <w:rPr>
                <w:rFonts w:eastAsia="Times New Roman" w:cs="Times New Roman"/>
              </w:rPr>
            </w:pPr>
            <w:r w:rsidRPr="006E3A45">
              <w:rPr>
                <w:rFonts w:eastAsia="Times New Roman" w:cs="Times New Roman"/>
              </w:rPr>
              <w:lastRenderedPageBreak/>
              <w:t>ОК 05</w:t>
            </w:r>
          </w:p>
        </w:tc>
        <w:tc>
          <w:tcPr>
            <w:tcW w:w="4848" w:type="dxa"/>
          </w:tcPr>
          <w:p w14:paraId="7BA2122E"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грамотно излагать свои мысли и оформлять документы по профессиональной тематике на государственном языке;</w:t>
            </w:r>
          </w:p>
        </w:tc>
        <w:tc>
          <w:tcPr>
            <w:tcW w:w="4111" w:type="dxa"/>
          </w:tcPr>
          <w:p w14:paraId="13A06267" w14:textId="77777777" w:rsidR="001315C9" w:rsidRPr="006E3A45" w:rsidRDefault="001315C9" w:rsidP="001315C9">
            <w:pPr>
              <w:suppressAutoHyphens/>
              <w:rPr>
                <w:rFonts w:eastAsia="Times New Roman" w:cs="Times New Roman"/>
              </w:rPr>
            </w:pPr>
            <w:r w:rsidRPr="006E3A45">
              <w:rPr>
                <w:rFonts w:eastAsia="Times New Roman" w:cs="Times New Roman"/>
              </w:rPr>
              <w:t>правила оформления документов и построения устных сообщений</w:t>
            </w:r>
          </w:p>
        </w:tc>
      </w:tr>
      <w:tr w:rsidR="001315C9" w:rsidRPr="006E3A45" w14:paraId="6CACD642" w14:textId="77777777" w:rsidTr="00876566">
        <w:trPr>
          <w:trHeight w:val="1541"/>
        </w:trPr>
        <w:tc>
          <w:tcPr>
            <w:tcW w:w="959" w:type="dxa"/>
          </w:tcPr>
          <w:p w14:paraId="135550DD"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ОК 06</w:t>
            </w:r>
          </w:p>
        </w:tc>
        <w:tc>
          <w:tcPr>
            <w:tcW w:w="4848" w:type="dxa"/>
          </w:tcPr>
          <w:p w14:paraId="4B0BE44F"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описывать значимость своей специальности для развития экономики и среды жизнедеятельности граждан российского государства;</w:t>
            </w:r>
          </w:p>
        </w:tc>
        <w:tc>
          <w:tcPr>
            <w:tcW w:w="4111" w:type="dxa"/>
          </w:tcPr>
          <w:p w14:paraId="2242831E" w14:textId="77777777" w:rsidR="001315C9" w:rsidRPr="006E3A45" w:rsidRDefault="001315C9" w:rsidP="001315C9">
            <w:pPr>
              <w:suppressAutoHyphens/>
              <w:rPr>
                <w:rFonts w:eastAsia="Times New Roman" w:cs="Times New Roman"/>
              </w:rPr>
            </w:pPr>
            <w:r w:rsidRPr="006E3A45">
              <w:rPr>
                <w:rFonts w:eastAsia="Times New Roman" w:cs="Times New Roman"/>
              </w:rPr>
              <w:t>значимость профессиональной деятельности по специальности для развития экономики и среды жизнедеятельности граждан российского государства;</w:t>
            </w:r>
          </w:p>
        </w:tc>
      </w:tr>
      <w:tr w:rsidR="001315C9" w:rsidRPr="006E3A45" w14:paraId="210B1C2D" w14:textId="77777777" w:rsidTr="00876566">
        <w:trPr>
          <w:trHeight w:val="1541"/>
        </w:trPr>
        <w:tc>
          <w:tcPr>
            <w:tcW w:w="959" w:type="dxa"/>
          </w:tcPr>
          <w:p w14:paraId="3DA4A34E"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ОК 07</w:t>
            </w:r>
          </w:p>
        </w:tc>
        <w:tc>
          <w:tcPr>
            <w:tcW w:w="4848" w:type="dxa"/>
          </w:tcPr>
          <w:p w14:paraId="7019AE97"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соблюдать нормы экологической безопасности; </w:t>
            </w:r>
          </w:p>
          <w:p w14:paraId="244BCD18"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определять направления ресурсосбережения в рамках профессиональной деятельности по специальности при выполнении работ по благоустройству, озеленению, техническому обслуживанию и содержанию объектов;</w:t>
            </w:r>
          </w:p>
          <w:p w14:paraId="0B07DD7A"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использовать технологии и принципы бережливого производства в осуществлении профессиональной деятельности;</w:t>
            </w:r>
          </w:p>
          <w:p w14:paraId="47C836EF"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использовать энергосберегающие и ресурсосберегающие технологии в профессиональной деятельности по специальности.</w:t>
            </w:r>
          </w:p>
        </w:tc>
        <w:tc>
          <w:tcPr>
            <w:tcW w:w="4111" w:type="dxa"/>
          </w:tcPr>
          <w:p w14:paraId="66F04FB4"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правила экологической безопасности при ведении профессиональной деятельности; </w:t>
            </w:r>
          </w:p>
          <w:p w14:paraId="2C2EA746"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основные ресурсы, задействованные в профессиональной деятельности; </w:t>
            </w:r>
          </w:p>
          <w:p w14:paraId="14D3FE13" w14:textId="77777777" w:rsidR="001315C9" w:rsidRPr="006E3A45" w:rsidRDefault="001315C9" w:rsidP="001315C9">
            <w:pPr>
              <w:suppressAutoHyphens/>
              <w:rPr>
                <w:rFonts w:eastAsia="Times New Roman" w:cs="Times New Roman"/>
              </w:rPr>
            </w:pPr>
            <w:r w:rsidRPr="006E3A45">
              <w:rPr>
                <w:rFonts w:eastAsia="Times New Roman" w:cs="Times New Roman"/>
              </w:rPr>
              <w:t>- пути обеспечения ресурсосбережения;</w:t>
            </w:r>
          </w:p>
          <w:p w14:paraId="23C6E9FC" w14:textId="77777777" w:rsidR="001315C9" w:rsidRPr="006E3A45" w:rsidRDefault="001315C9" w:rsidP="001315C9">
            <w:pPr>
              <w:suppressAutoHyphens/>
              <w:rPr>
                <w:rFonts w:eastAsia="Times New Roman" w:cs="Times New Roman"/>
              </w:rPr>
            </w:pPr>
            <w:r w:rsidRPr="006E3A45">
              <w:rPr>
                <w:rFonts w:eastAsia="Times New Roman" w:cs="Times New Roman"/>
              </w:rPr>
              <w:t>- технологии бережливого производства и возможности их применения в профессиональной деятельности.</w:t>
            </w:r>
          </w:p>
        </w:tc>
      </w:tr>
      <w:tr w:rsidR="001315C9" w:rsidRPr="006E3A45" w14:paraId="33AE4856" w14:textId="77777777" w:rsidTr="00876566">
        <w:trPr>
          <w:trHeight w:val="1541"/>
        </w:trPr>
        <w:tc>
          <w:tcPr>
            <w:tcW w:w="959" w:type="dxa"/>
          </w:tcPr>
          <w:p w14:paraId="4244A398"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ОК 08</w:t>
            </w:r>
          </w:p>
        </w:tc>
        <w:tc>
          <w:tcPr>
            <w:tcW w:w="4848" w:type="dxa"/>
          </w:tcPr>
          <w:p w14:paraId="5E44CF5D"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применять рациональные приемы двигательных функций в профессиональной деятельности;</w:t>
            </w:r>
          </w:p>
        </w:tc>
        <w:tc>
          <w:tcPr>
            <w:tcW w:w="4111" w:type="dxa"/>
          </w:tcPr>
          <w:p w14:paraId="10D41820" w14:textId="77777777" w:rsidR="001315C9" w:rsidRPr="006E3A45" w:rsidRDefault="001315C9" w:rsidP="001315C9">
            <w:pPr>
              <w:suppressAutoHyphens/>
              <w:rPr>
                <w:rFonts w:eastAsia="Times New Roman" w:cs="Times New Roman"/>
              </w:rPr>
            </w:pPr>
            <w:r w:rsidRPr="006E3A45">
              <w:rPr>
                <w:rFonts w:eastAsia="Times New Roman" w:cs="Times New Roman"/>
              </w:rPr>
              <w:t>- условия профессиональной деятельности и зоны риска физического здоровья для специальности при выполнении работ по благоустройству, озеленению, техническому обслуживанию и содержанию объектов, в том числе организации работ по выращиванию древесно-кустарниковой, цветочно-декоративной растительности и газонных трав;</w:t>
            </w:r>
          </w:p>
        </w:tc>
      </w:tr>
      <w:tr w:rsidR="001315C9" w:rsidRPr="006E3A45" w14:paraId="0DFE61B8" w14:textId="77777777" w:rsidTr="00876566">
        <w:trPr>
          <w:trHeight w:val="3306"/>
        </w:trPr>
        <w:tc>
          <w:tcPr>
            <w:tcW w:w="959" w:type="dxa"/>
          </w:tcPr>
          <w:p w14:paraId="4019D45F"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ОК 09</w:t>
            </w:r>
          </w:p>
        </w:tc>
        <w:tc>
          <w:tcPr>
            <w:tcW w:w="4848" w:type="dxa"/>
          </w:tcPr>
          <w:p w14:paraId="39F52524"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0C9EADBF"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участвовать в диалогах на знакомые общие и профессиональные темы; </w:t>
            </w:r>
          </w:p>
          <w:p w14:paraId="3E7C3FCB"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 строить простые высказывания о себе и о своей профессиональной деятельности; </w:t>
            </w:r>
          </w:p>
          <w:p w14:paraId="3FA82C8F"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xml:space="preserve">кратко обосновывать и объяснять свои действия (текущие и планируемые); </w:t>
            </w:r>
          </w:p>
        </w:tc>
        <w:tc>
          <w:tcPr>
            <w:tcW w:w="4111" w:type="dxa"/>
          </w:tcPr>
          <w:p w14:paraId="31C22D50"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правила построения простых и сложных предложений на профессиональные темы; </w:t>
            </w:r>
          </w:p>
          <w:p w14:paraId="015114DB"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 основные общеупотребительные глаголы (бытовая и профессиональная лексика); </w:t>
            </w:r>
          </w:p>
          <w:p w14:paraId="1E99D147" w14:textId="77777777" w:rsidR="001315C9" w:rsidRPr="006E3A45" w:rsidRDefault="001315C9" w:rsidP="001315C9">
            <w:pPr>
              <w:suppressAutoHyphens/>
              <w:rPr>
                <w:rFonts w:eastAsia="Times New Roman" w:cs="Times New Roman"/>
              </w:rPr>
            </w:pPr>
            <w:r w:rsidRPr="006E3A45">
              <w:rPr>
                <w:rFonts w:eastAsia="Times New Roman" w:cs="Times New Roman"/>
              </w:rPr>
              <w:t xml:space="preserve">лексический минимум, относящийся к описанию предметов, средств и процессов профессиональной деятельности; </w:t>
            </w:r>
          </w:p>
        </w:tc>
      </w:tr>
      <w:tr w:rsidR="001315C9" w:rsidRPr="006E3A45" w14:paraId="4D5AE35A" w14:textId="77777777" w:rsidTr="00876566">
        <w:trPr>
          <w:trHeight w:val="2967"/>
        </w:trPr>
        <w:tc>
          <w:tcPr>
            <w:tcW w:w="959" w:type="dxa"/>
          </w:tcPr>
          <w:p w14:paraId="72F79569" w14:textId="77777777" w:rsidR="001315C9" w:rsidRPr="006E3A45" w:rsidRDefault="001315C9" w:rsidP="001315C9">
            <w:pPr>
              <w:suppressAutoHyphens/>
              <w:jc w:val="center"/>
              <w:rPr>
                <w:rFonts w:eastAsia="Times New Roman" w:cs="Times New Roman"/>
              </w:rPr>
            </w:pPr>
            <w:r w:rsidRPr="006E3A45">
              <w:rPr>
                <w:rFonts w:eastAsia="Times New Roman" w:cs="Times New Roman"/>
              </w:rPr>
              <w:lastRenderedPageBreak/>
              <w:t>ПК 1.1</w:t>
            </w:r>
          </w:p>
        </w:tc>
        <w:tc>
          <w:tcPr>
            <w:tcW w:w="4848" w:type="dxa"/>
          </w:tcPr>
          <w:p w14:paraId="1F2BE33B"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работ на территориях и объектах;</w:t>
            </w:r>
          </w:p>
        </w:tc>
        <w:tc>
          <w:tcPr>
            <w:tcW w:w="4111" w:type="dxa"/>
          </w:tcPr>
          <w:p w14:paraId="71B916E3" w14:textId="77777777" w:rsidR="001315C9" w:rsidRPr="006E3A45" w:rsidRDefault="001315C9" w:rsidP="001315C9">
            <w:pPr>
              <w:suppressAutoHyphens/>
              <w:rPr>
                <w:rFonts w:eastAsia="Times New Roman" w:cs="Times New Roman"/>
              </w:rPr>
            </w:pPr>
            <w:r w:rsidRPr="006E3A45">
              <w:rPr>
                <w:rFonts w:eastAsia="Times New Roman" w:cs="Times New Roman"/>
              </w:rPr>
              <w:t>- государственные стандарты, нормативно-техническая документация по организации производства работ по благоустройству, озеленению, техническому обслуживанию и содержанию территорий и объектов;</w:t>
            </w:r>
          </w:p>
          <w:p w14:paraId="64AFF51A" w14:textId="77777777" w:rsidR="001315C9" w:rsidRPr="006E3A45" w:rsidRDefault="001315C9" w:rsidP="001315C9">
            <w:pPr>
              <w:suppressAutoHyphens/>
              <w:rPr>
                <w:rFonts w:eastAsia="Times New Roman" w:cs="Times New Roman"/>
              </w:rPr>
            </w:pPr>
            <w:r w:rsidRPr="006E3A45">
              <w:rPr>
                <w:rFonts w:eastAsia="Times New Roman" w:cs="Times New Roman"/>
              </w:rPr>
              <w:t>- методы определения видов, сложности и объемов производственных заданий;</w:t>
            </w:r>
          </w:p>
        </w:tc>
      </w:tr>
      <w:tr w:rsidR="001315C9" w:rsidRPr="006E3A45" w14:paraId="3525E4CD" w14:textId="77777777" w:rsidTr="00876566">
        <w:trPr>
          <w:trHeight w:val="1456"/>
        </w:trPr>
        <w:tc>
          <w:tcPr>
            <w:tcW w:w="959" w:type="dxa"/>
          </w:tcPr>
          <w:p w14:paraId="32D0C5AB"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ПК 1.2</w:t>
            </w:r>
          </w:p>
        </w:tc>
        <w:tc>
          <w:tcPr>
            <w:tcW w:w="4848" w:type="dxa"/>
          </w:tcPr>
          <w:p w14:paraId="0E3C0006"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определять техническое состояние элементов благоустройства;</w:t>
            </w:r>
          </w:p>
          <w:p w14:paraId="2ED9A3EC"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использовать отраслевые справочники и базы данных по элементам благоустройства;</w:t>
            </w:r>
          </w:p>
        </w:tc>
        <w:tc>
          <w:tcPr>
            <w:tcW w:w="4111" w:type="dxa"/>
          </w:tcPr>
          <w:p w14:paraId="6E7261FC" w14:textId="77777777" w:rsidR="001315C9" w:rsidRPr="006E3A45" w:rsidRDefault="001315C9" w:rsidP="001315C9">
            <w:pPr>
              <w:suppressAutoHyphens/>
              <w:rPr>
                <w:rFonts w:eastAsia="Times New Roman" w:cs="Times New Roman"/>
              </w:rPr>
            </w:pPr>
            <w:r w:rsidRPr="006E3A45">
              <w:rPr>
                <w:rFonts w:eastAsia="Times New Roman" w:cs="Times New Roman"/>
              </w:rPr>
              <w:t>- правила производства озеленительных работ на благоустраиваемых объектах и территориях;</w:t>
            </w:r>
          </w:p>
        </w:tc>
      </w:tr>
      <w:tr w:rsidR="001315C9" w:rsidRPr="006E3A45" w14:paraId="5C75A732" w14:textId="77777777" w:rsidTr="00876566">
        <w:trPr>
          <w:trHeight w:val="3306"/>
        </w:trPr>
        <w:tc>
          <w:tcPr>
            <w:tcW w:w="959" w:type="dxa"/>
          </w:tcPr>
          <w:p w14:paraId="09C767D0"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ПК 1.4</w:t>
            </w:r>
          </w:p>
        </w:tc>
        <w:tc>
          <w:tcPr>
            <w:tcW w:w="4848" w:type="dxa"/>
          </w:tcPr>
          <w:p w14:paraId="41E65A26"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разбираться в маркировке посадочного материала, поставляемых строительных материалов и деталей, расходных материалов, оборудования;</w:t>
            </w:r>
          </w:p>
          <w:p w14:paraId="3D1D3780" w14:textId="77777777" w:rsidR="001315C9" w:rsidRPr="006E3A45" w:rsidRDefault="001315C9" w:rsidP="001315C9">
            <w:pPr>
              <w:widowControl w:val="0"/>
              <w:autoSpaceDE w:val="0"/>
              <w:autoSpaceDN w:val="0"/>
              <w:adjustRightInd w:val="0"/>
              <w:rPr>
                <w:rFonts w:eastAsia="Times New Roman" w:cs="Times New Roman"/>
              </w:rPr>
            </w:pPr>
            <w:r w:rsidRPr="006E3A45">
              <w:rPr>
                <w:rFonts w:eastAsia="Times New Roman" w:cs="Times New Roman"/>
              </w:rPr>
              <w:t>- производить визуальный и инструментальный контроль качества поставляемых материально-технических ресурсов для производства работ по благоустройству, озеленению, техническому обслуживанию и содержанию;</w:t>
            </w:r>
          </w:p>
        </w:tc>
        <w:tc>
          <w:tcPr>
            <w:tcW w:w="4111" w:type="dxa"/>
          </w:tcPr>
          <w:p w14:paraId="24E6FF38" w14:textId="77777777" w:rsidR="001315C9" w:rsidRPr="006E3A45" w:rsidRDefault="001315C9" w:rsidP="001315C9">
            <w:pPr>
              <w:suppressAutoHyphens/>
              <w:rPr>
                <w:rFonts w:eastAsia="Times New Roman" w:cs="Times New Roman"/>
              </w:rPr>
            </w:pPr>
            <w:r w:rsidRPr="006E3A45">
              <w:rPr>
                <w:rFonts w:eastAsia="Times New Roman" w:cs="Times New Roman"/>
              </w:rPr>
              <w:t>- порядок и методы использования измерительных приборов при проведении обследования технического состояния элементов благоустройства;</w:t>
            </w:r>
          </w:p>
          <w:p w14:paraId="4CD9D964" w14:textId="77777777" w:rsidR="001315C9" w:rsidRPr="006E3A45" w:rsidRDefault="001315C9" w:rsidP="001315C9">
            <w:pPr>
              <w:suppressAutoHyphens/>
              <w:rPr>
                <w:rFonts w:eastAsia="Times New Roman" w:cs="Times New Roman"/>
              </w:rPr>
            </w:pPr>
            <w:r w:rsidRPr="006E3A45">
              <w:rPr>
                <w:rFonts w:eastAsia="Times New Roman" w:cs="Times New Roman"/>
              </w:rPr>
              <w:t>- назначение и порядок использования расходных материалов, инструментов, оборудования, применения средств индивидуальной защиты, необходимых для выполнения работ по благоустройству, озеленению, техническому обслуживанию и содержанию;</w:t>
            </w:r>
          </w:p>
        </w:tc>
      </w:tr>
    </w:tbl>
    <w:p w14:paraId="289C0926" w14:textId="77777777" w:rsidR="001315C9" w:rsidRPr="006E3A45" w:rsidRDefault="001315C9" w:rsidP="001315C9">
      <w:pPr>
        <w:suppressAutoHyphens/>
        <w:rPr>
          <w:rFonts w:eastAsia="Times New Roman" w:cs="Times New Roman"/>
          <w:b/>
        </w:rPr>
      </w:pPr>
    </w:p>
    <w:p w14:paraId="0517C46F" w14:textId="77777777" w:rsidR="001315C9" w:rsidRPr="006E3A45" w:rsidRDefault="001315C9" w:rsidP="001315C9">
      <w:pPr>
        <w:rPr>
          <w:rFonts w:eastAsia="Times New Roman" w:cs="Times New Roman"/>
          <w:b/>
        </w:rPr>
      </w:pPr>
    </w:p>
    <w:p w14:paraId="7BD790B1" w14:textId="0F2F4EFB" w:rsidR="001315C9" w:rsidRPr="006E3A45" w:rsidRDefault="001315C9" w:rsidP="001315C9">
      <w:pPr>
        <w:numPr>
          <w:ilvl w:val="0"/>
          <w:numId w:val="1"/>
        </w:numPr>
        <w:suppressAutoHyphens/>
        <w:ind w:left="0" w:firstLine="709"/>
        <w:jc w:val="both"/>
        <w:rPr>
          <w:rFonts w:eastAsia="Times New Roman" w:cs="Times New Roman"/>
          <w:b/>
        </w:rPr>
      </w:pPr>
      <w:r w:rsidRPr="006E3A45">
        <w:rPr>
          <w:rFonts w:eastAsia="Times New Roman" w:cs="Times New Roman"/>
          <w:b/>
        </w:rPr>
        <w:t>СТРУКТУРА И СОДЕРЖАНИЕ УЧЕБНОЙ ДИСЦИПЛИНЫ</w:t>
      </w:r>
    </w:p>
    <w:p w14:paraId="24F59A86" w14:textId="77777777" w:rsidR="00876566" w:rsidRPr="006E3A45" w:rsidRDefault="00876566" w:rsidP="00876566">
      <w:pPr>
        <w:suppressAutoHyphens/>
        <w:ind w:left="709"/>
        <w:jc w:val="both"/>
        <w:rPr>
          <w:rFonts w:eastAsia="Times New Roman" w:cs="Times New Roman"/>
          <w:b/>
        </w:rPr>
      </w:pPr>
    </w:p>
    <w:p w14:paraId="17D6C340" w14:textId="7D35C804" w:rsidR="001315C9" w:rsidRPr="006E3A45" w:rsidRDefault="001315C9" w:rsidP="001315C9">
      <w:pPr>
        <w:suppressAutoHyphens/>
        <w:rPr>
          <w:rFonts w:eastAsia="Times New Roman" w:cs="Times New Roman"/>
          <w:b/>
        </w:rPr>
      </w:pPr>
      <w:r w:rsidRPr="006E3A45">
        <w:rPr>
          <w:rFonts w:eastAsia="Times New Roman" w:cs="Times New Roman"/>
          <w:b/>
        </w:rPr>
        <w:t>2.1. Объем учебной дисциплины и виды учебной работы</w:t>
      </w:r>
    </w:p>
    <w:p w14:paraId="13472A48" w14:textId="77777777" w:rsidR="00876566" w:rsidRPr="006E3A45" w:rsidRDefault="00876566" w:rsidP="001315C9">
      <w:pPr>
        <w:suppressAutoHyphens/>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1315C9" w:rsidRPr="006E3A45" w14:paraId="0A3783CB" w14:textId="77777777" w:rsidTr="00D000EB">
        <w:trPr>
          <w:trHeight w:val="490"/>
        </w:trPr>
        <w:tc>
          <w:tcPr>
            <w:tcW w:w="3685" w:type="pct"/>
            <w:vAlign w:val="center"/>
          </w:tcPr>
          <w:p w14:paraId="250D25EC" w14:textId="77777777" w:rsidR="001315C9" w:rsidRPr="006E3A45" w:rsidRDefault="001315C9" w:rsidP="00876566">
            <w:pPr>
              <w:suppressAutoHyphens/>
              <w:jc w:val="center"/>
              <w:rPr>
                <w:rFonts w:eastAsia="Times New Roman" w:cs="Times New Roman"/>
                <w:b/>
              </w:rPr>
            </w:pPr>
            <w:r w:rsidRPr="006E3A45">
              <w:rPr>
                <w:rFonts w:eastAsia="Times New Roman" w:cs="Times New Roman"/>
                <w:b/>
              </w:rPr>
              <w:t>Вид учебной работы</w:t>
            </w:r>
          </w:p>
        </w:tc>
        <w:tc>
          <w:tcPr>
            <w:tcW w:w="1315" w:type="pct"/>
            <w:vAlign w:val="center"/>
          </w:tcPr>
          <w:p w14:paraId="0474A701" w14:textId="77777777" w:rsidR="001315C9" w:rsidRPr="006E3A45" w:rsidRDefault="001315C9" w:rsidP="00876566">
            <w:pPr>
              <w:suppressAutoHyphens/>
              <w:jc w:val="center"/>
              <w:rPr>
                <w:rFonts w:eastAsia="Times New Roman" w:cs="Times New Roman"/>
                <w:b/>
                <w:iCs/>
              </w:rPr>
            </w:pPr>
            <w:r w:rsidRPr="006E3A45">
              <w:rPr>
                <w:rFonts w:eastAsia="Times New Roman" w:cs="Times New Roman"/>
                <w:b/>
                <w:iCs/>
              </w:rPr>
              <w:t>Объем в часах</w:t>
            </w:r>
          </w:p>
        </w:tc>
      </w:tr>
      <w:tr w:rsidR="001315C9" w:rsidRPr="006E3A45" w14:paraId="4C1368F6" w14:textId="77777777" w:rsidTr="00D000EB">
        <w:trPr>
          <w:trHeight w:val="490"/>
        </w:trPr>
        <w:tc>
          <w:tcPr>
            <w:tcW w:w="3685" w:type="pct"/>
            <w:vAlign w:val="center"/>
          </w:tcPr>
          <w:p w14:paraId="0EC7BF97" w14:textId="77777777" w:rsidR="001315C9" w:rsidRPr="006E3A45" w:rsidRDefault="001315C9" w:rsidP="001315C9">
            <w:pPr>
              <w:suppressAutoHyphens/>
              <w:rPr>
                <w:rFonts w:eastAsia="Times New Roman" w:cs="Times New Roman"/>
                <w:b/>
              </w:rPr>
            </w:pPr>
            <w:r w:rsidRPr="006E3A45">
              <w:rPr>
                <w:rFonts w:eastAsia="Times New Roman" w:cs="Times New Roman"/>
                <w:b/>
              </w:rPr>
              <w:t>Объем образовательной программы учебной дисциплины</w:t>
            </w:r>
          </w:p>
        </w:tc>
        <w:tc>
          <w:tcPr>
            <w:tcW w:w="1315" w:type="pct"/>
            <w:vAlign w:val="center"/>
          </w:tcPr>
          <w:p w14:paraId="200DCA37" w14:textId="77777777" w:rsidR="001315C9" w:rsidRPr="006E3A45" w:rsidRDefault="001315C9" w:rsidP="00876566">
            <w:pPr>
              <w:suppressAutoHyphens/>
              <w:jc w:val="center"/>
              <w:rPr>
                <w:rFonts w:eastAsia="Times New Roman" w:cs="Times New Roman"/>
                <w:iCs/>
              </w:rPr>
            </w:pPr>
            <w:r w:rsidRPr="006E3A45">
              <w:rPr>
                <w:rFonts w:eastAsia="Times New Roman" w:cs="Times New Roman"/>
                <w:iCs/>
              </w:rPr>
              <w:t>70</w:t>
            </w:r>
          </w:p>
        </w:tc>
      </w:tr>
      <w:tr w:rsidR="001315C9" w:rsidRPr="006E3A45" w14:paraId="63BE2F14" w14:textId="77777777" w:rsidTr="00D000EB">
        <w:trPr>
          <w:trHeight w:val="490"/>
        </w:trPr>
        <w:tc>
          <w:tcPr>
            <w:tcW w:w="3685" w:type="pct"/>
            <w:shd w:val="clear" w:color="auto" w:fill="auto"/>
            <w:vAlign w:val="center"/>
          </w:tcPr>
          <w:p w14:paraId="1FAE7C10" w14:textId="77777777" w:rsidR="001315C9" w:rsidRPr="006E3A45" w:rsidRDefault="001315C9" w:rsidP="001315C9">
            <w:pPr>
              <w:suppressAutoHyphens/>
              <w:rPr>
                <w:rFonts w:eastAsia="Times New Roman" w:cs="Times New Roman"/>
                <w:b/>
              </w:rPr>
            </w:pPr>
            <w:r w:rsidRPr="006E3A45">
              <w:rPr>
                <w:rFonts w:eastAsia="Times New Roman" w:cs="Times New Roman"/>
                <w:b/>
              </w:rPr>
              <w:t>в т.ч. в форме практической подготовки</w:t>
            </w:r>
          </w:p>
        </w:tc>
        <w:tc>
          <w:tcPr>
            <w:tcW w:w="1315" w:type="pct"/>
            <w:shd w:val="clear" w:color="auto" w:fill="auto"/>
            <w:vAlign w:val="center"/>
          </w:tcPr>
          <w:p w14:paraId="03DA2B5D" w14:textId="77777777" w:rsidR="001315C9" w:rsidRPr="006E3A45" w:rsidRDefault="001315C9" w:rsidP="00876566">
            <w:pPr>
              <w:suppressAutoHyphens/>
              <w:jc w:val="center"/>
              <w:rPr>
                <w:rFonts w:eastAsia="Times New Roman" w:cs="Times New Roman"/>
                <w:iCs/>
              </w:rPr>
            </w:pPr>
            <w:r w:rsidRPr="006E3A45">
              <w:rPr>
                <w:rFonts w:eastAsia="Times New Roman" w:cs="Times New Roman"/>
                <w:iCs/>
              </w:rPr>
              <w:t>30</w:t>
            </w:r>
          </w:p>
        </w:tc>
      </w:tr>
      <w:tr w:rsidR="001315C9" w:rsidRPr="006E3A45" w14:paraId="15B52679" w14:textId="77777777" w:rsidTr="00D000EB">
        <w:trPr>
          <w:trHeight w:val="336"/>
        </w:trPr>
        <w:tc>
          <w:tcPr>
            <w:tcW w:w="5000" w:type="pct"/>
            <w:gridSpan w:val="2"/>
            <w:vAlign w:val="center"/>
          </w:tcPr>
          <w:p w14:paraId="1220F71F" w14:textId="77777777" w:rsidR="001315C9" w:rsidRPr="006E3A45" w:rsidRDefault="001315C9" w:rsidP="001315C9">
            <w:pPr>
              <w:suppressAutoHyphens/>
              <w:rPr>
                <w:rFonts w:eastAsia="Times New Roman" w:cs="Times New Roman"/>
                <w:iCs/>
              </w:rPr>
            </w:pPr>
            <w:r w:rsidRPr="006E3A45">
              <w:rPr>
                <w:rFonts w:eastAsia="Times New Roman" w:cs="Times New Roman"/>
              </w:rPr>
              <w:t>в том числе:</w:t>
            </w:r>
          </w:p>
        </w:tc>
      </w:tr>
      <w:tr w:rsidR="001315C9" w:rsidRPr="006E3A45" w14:paraId="136F98FC" w14:textId="77777777" w:rsidTr="00D000EB">
        <w:trPr>
          <w:trHeight w:val="490"/>
        </w:trPr>
        <w:tc>
          <w:tcPr>
            <w:tcW w:w="3685" w:type="pct"/>
            <w:vAlign w:val="center"/>
          </w:tcPr>
          <w:p w14:paraId="6191AB00" w14:textId="77777777" w:rsidR="001315C9" w:rsidRPr="006E3A45" w:rsidRDefault="001315C9" w:rsidP="001315C9">
            <w:pPr>
              <w:suppressAutoHyphens/>
              <w:rPr>
                <w:rFonts w:eastAsia="Times New Roman" w:cs="Times New Roman"/>
              </w:rPr>
            </w:pPr>
            <w:r w:rsidRPr="006E3A45">
              <w:rPr>
                <w:rFonts w:eastAsia="Times New Roman" w:cs="Times New Roman"/>
              </w:rPr>
              <w:t>теоретическое обучение</w:t>
            </w:r>
          </w:p>
        </w:tc>
        <w:tc>
          <w:tcPr>
            <w:tcW w:w="1315" w:type="pct"/>
            <w:vAlign w:val="center"/>
          </w:tcPr>
          <w:p w14:paraId="2C59FDF0" w14:textId="77777777" w:rsidR="001315C9" w:rsidRPr="006E3A45" w:rsidRDefault="001315C9" w:rsidP="00876566">
            <w:pPr>
              <w:suppressAutoHyphens/>
              <w:jc w:val="center"/>
              <w:rPr>
                <w:rFonts w:eastAsia="Times New Roman" w:cs="Times New Roman"/>
                <w:iCs/>
              </w:rPr>
            </w:pPr>
            <w:r w:rsidRPr="006E3A45">
              <w:rPr>
                <w:rFonts w:eastAsia="Times New Roman" w:cs="Times New Roman"/>
                <w:iCs/>
              </w:rPr>
              <w:t>40</w:t>
            </w:r>
          </w:p>
        </w:tc>
      </w:tr>
      <w:tr w:rsidR="001315C9" w:rsidRPr="006E3A45" w14:paraId="7A002C50" w14:textId="77777777" w:rsidTr="00D000EB">
        <w:trPr>
          <w:trHeight w:val="490"/>
        </w:trPr>
        <w:tc>
          <w:tcPr>
            <w:tcW w:w="3685" w:type="pct"/>
            <w:vAlign w:val="center"/>
          </w:tcPr>
          <w:p w14:paraId="3B4CC940" w14:textId="77777777" w:rsidR="001315C9" w:rsidRPr="006E3A45" w:rsidRDefault="001315C9" w:rsidP="001315C9">
            <w:pPr>
              <w:suppressAutoHyphens/>
              <w:rPr>
                <w:rFonts w:eastAsia="Times New Roman" w:cs="Times New Roman"/>
              </w:rPr>
            </w:pPr>
            <w:r w:rsidRPr="006E3A45">
              <w:rPr>
                <w:rFonts w:eastAsia="Times New Roman" w:cs="Times New Roman"/>
              </w:rPr>
              <w:t>практические занятия</w:t>
            </w:r>
            <w:r w:rsidRPr="006E3A45">
              <w:rPr>
                <w:rFonts w:eastAsia="Times New Roman" w:cs="Times New Roman"/>
                <w:i/>
              </w:rPr>
              <w:t xml:space="preserve"> </w:t>
            </w:r>
          </w:p>
        </w:tc>
        <w:tc>
          <w:tcPr>
            <w:tcW w:w="1315" w:type="pct"/>
            <w:vAlign w:val="center"/>
          </w:tcPr>
          <w:p w14:paraId="0BD15D97" w14:textId="77777777" w:rsidR="001315C9" w:rsidRPr="006E3A45" w:rsidRDefault="001315C9" w:rsidP="00876566">
            <w:pPr>
              <w:suppressAutoHyphens/>
              <w:jc w:val="center"/>
              <w:rPr>
                <w:rFonts w:eastAsia="Times New Roman" w:cs="Times New Roman"/>
                <w:iCs/>
              </w:rPr>
            </w:pPr>
            <w:r w:rsidRPr="006E3A45">
              <w:rPr>
                <w:rFonts w:eastAsia="Times New Roman" w:cs="Times New Roman"/>
                <w:iCs/>
              </w:rPr>
              <w:t>30</w:t>
            </w:r>
          </w:p>
        </w:tc>
      </w:tr>
      <w:tr w:rsidR="001315C9" w:rsidRPr="006E3A45" w14:paraId="0BCB9EA2" w14:textId="77777777" w:rsidTr="00D000EB">
        <w:trPr>
          <w:trHeight w:val="267"/>
        </w:trPr>
        <w:tc>
          <w:tcPr>
            <w:tcW w:w="3685" w:type="pct"/>
            <w:vAlign w:val="center"/>
          </w:tcPr>
          <w:p w14:paraId="73B0FDAF" w14:textId="2B71059B" w:rsidR="001315C9" w:rsidRPr="006E3A45" w:rsidRDefault="001315C9" w:rsidP="001315C9">
            <w:pPr>
              <w:suppressAutoHyphens/>
              <w:rPr>
                <w:rFonts w:eastAsia="Times New Roman" w:cs="Times New Roman"/>
                <w:i/>
              </w:rPr>
            </w:pPr>
            <w:r w:rsidRPr="006E3A45">
              <w:rPr>
                <w:rFonts w:eastAsia="Times New Roman" w:cs="Times New Roman"/>
                <w:i/>
              </w:rPr>
              <w:t xml:space="preserve">Самостоятельная работа </w:t>
            </w:r>
          </w:p>
        </w:tc>
        <w:tc>
          <w:tcPr>
            <w:tcW w:w="1315" w:type="pct"/>
            <w:vAlign w:val="center"/>
          </w:tcPr>
          <w:p w14:paraId="68010FE4" w14:textId="14948E08" w:rsidR="001315C9" w:rsidRPr="006E3A45" w:rsidRDefault="00876566" w:rsidP="00876566">
            <w:pPr>
              <w:suppressAutoHyphens/>
              <w:jc w:val="center"/>
              <w:rPr>
                <w:rFonts w:eastAsia="Times New Roman" w:cs="Times New Roman"/>
                <w:iCs/>
              </w:rPr>
            </w:pPr>
            <w:r w:rsidRPr="006E3A45">
              <w:rPr>
                <w:rFonts w:eastAsia="Times New Roman" w:cs="Times New Roman"/>
                <w:iCs/>
              </w:rPr>
              <w:t>-</w:t>
            </w:r>
          </w:p>
        </w:tc>
      </w:tr>
      <w:tr w:rsidR="001315C9" w:rsidRPr="006E3A45" w14:paraId="5F981360" w14:textId="77777777" w:rsidTr="00D000EB">
        <w:trPr>
          <w:trHeight w:val="331"/>
        </w:trPr>
        <w:tc>
          <w:tcPr>
            <w:tcW w:w="3685" w:type="pct"/>
            <w:vAlign w:val="center"/>
          </w:tcPr>
          <w:p w14:paraId="1D91698C" w14:textId="354AD915" w:rsidR="001315C9" w:rsidRPr="006E3A45" w:rsidRDefault="001315C9" w:rsidP="001315C9">
            <w:pPr>
              <w:suppressAutoHyphens/>
              <w:rPr>
                <w:rFonts w:eastAsia="Times New Roman" w:cs="Times New Roman"/>
                <w:i/>
              </w:rPr>
            </w:pPr>
            <w:r w:rsidRPr="006E3A45">
              <w:rPr>
                <w:rFonts w:eastAsia="Times New Roman" w:cs="Times New Roman"/>
                <w:b/>
                <w:iCs/>
              </w:rPr>
              <w:t>Промежуточная аттестация</w:t>
            </w:r>
            <w:r w:rsidRPr="006E3A45">
              <w:rPr>
                <w:rFonts w:eastAsia="Times New Roman" w:cs="Times New Roman"/>
              </w:rPr>
              <w:t xml:space="preserve"> </w:t>
            </w:r>
            <w:r w:rsidRPr="006E3A45">
              <w:rPr>
                <w:rFonts w:eastAsia="Times New Roman" w:cs="Times New Roman"/>
                <w:b/>
                <w:iCs/>
              </w:rPr>
              <w:t xml:space="preserve">в форме </w:t>
            </w:r>
            <w:r w:rsidR="00876566" w:rsidRPr="006E3A45">
              <w:rPr>
                <w:rFonts w:eastAsia="Times New Roman" w:cs="Times New Roman"/>
                <w:b/>
                <w:iCs/>
              </w:rPr>
              <w:t>дифференцированного зачета</w:t>
            </w:r>
          </w:p>
        </w:tc>
        <w:tc>
          <w:tcPr>
            <w:tcW w:w="1315" w:type="pct"/>
            <w:vAlign w:val="center"/>
          </w:tcPr>
          <w:p w14:paraId="6E8AD847" w14:textId="4DD672E4" w:rsidR="001315C9" w:rsidRPr="006E3A45" w:rsidRDefault="00876566" w:rsidP="00876566">
            <w:pPr>
              <w:suppressAutoHyphens/>
              <w:jc w:val="center"/>
              <w:rPr>
                <w:rFonts w:eastAsia="Times New Roman" w:cs="Times New Roman"/>
                <w:iCs/>
              </w:rPr>
            </w:pPr>
            <w:r w:rsidRPr="006E3A45">
              <w:rPr>
                <w:rFonts w:eastAsia="Times New Roman" w:cs="Times New Roman"/>
                <w:iCs/>
              </w:rPr>
              <w:t>2</w:t>
            </w:r>
          </w:p>
        </w:tc>
      </w:tr>
    </w:tbl>
    <w:p w14:paraId="682C462E" w14:textId="77777777" w:rsidR="001315C9" w:rsidRPr="006E3A45" w:rsidRDefault="001315C9" w:rsidP="001315C9">
      <w:pPr>
        <w:rPr>
          <w:rFonts w:eastAsia="Times New Roman" w:cs="Times New Roman"/>
          <w:b/>
          <w:i/>
        </w:rPr>
        <w:sectPr w:rsidR="001315C9" w:rsidRPr="006E3A45" w:rsidSect="001315C9">
          <w:pgSz w:w="11906" w:h="16838"/>
          <w:pgMar w:top="851" w:right="567" w:bottom="851" w:left="1418" w:header="708" w:footer="708" w:gutter="0"/>
          <w:cols w:space="720"/>
          <w:titlePg/>
          <w:docGrid w:linePitch="326"/>
        </w:sectPr>
      </w:pPr>
    </w:p>
    <w:p w14:paraId="058D39AB" w14:textId="77777777" w:rsidR="001315C9" w:rsidRPr="006E3A45" w:rsidRDefault="001315C9" w:rsidP="001315C9">
      <w:pPr>
        <w:ind w:firstLine="709"/>
        <w:rPr>
          <w:rFonts w:eastAsia="Times New Roman" w:cs="Times New Roman"/>
          <w:b/>
        </w:rPr>
      </w:pPr>
      <w:r w:rsidRPr="006E3A45">
        <w:rPr>
          <w:rFonts w:eastAsia="Times New Roman" w:cs="Times New Roman"/>
          <w:b/>
        </w:rPr>
        <w:lastRenderedPageBreak/>
        <w:t xml:space="preserve">2.2. Тематический план и содержание учебной дисциплины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4"/>
        <w:gridCol w:w="399"/>
        <w:gridCol w:w="21"/>
        <w:gridCol w:w="9121"/>
        <w:gridCol w:w="979"/>
        <w:gridCol w:w="1908"/>
      </w:tblGrid>
      <w:tr w:rsidR="001315C9" w:rsidRPr="006E3A45" w14:paraId="0F3F4D0C" w14:textId="77777777" w:rsidTr="00876566">
        <w:trPr>
          <w:trHeight w:val="20"/>
        </w:trPr>
        <w:tc>
          <w:tcPr>
            <w:tcW w:w="799" w:type="pct"/>
          </w:tcPr>
          <w:p w14:paraId="15E9F844" w14:textId="77777777" w:rsidR="001315C9" w:rsidRPr="006E3A45" w:rsidRDefault="001315C9" w:rsidP="001315C9">
            <w:pPr>
              <w:suppressAutoHyphens/>
              <w:jc w:val="center"/>
              <w:rPr>
                <w:rFonts w:eastAsia="Times New Roman" w:cs="Times New Roman"/>
                <w:b/>
                <w:bCs/>
              </w:rPr>
            </w:pPr>
            <w:r w:rsidRPr="006E3A45">
              <w:rPr>
                <w:rFonts w:eastAsia="Times New Roman" w:cs="Times New Roman"/>
                <w:b/>
                <w:bCs/>
              </w:rPr>
              <w:t>Наименование разделов и тем</w:t>
            </w:r>
          </w:p>
        </w:tc>
        <w:tc>
          <w:tcPr>
            <w:tcW w:w="3225" w:type="pct"/>
            <w:gridSpan w:val="3"/>
          </w:tcPr>
          <w:p w14:paraId="4BE60372" w14:textId="77777777" w:rsidR="001315C9" w:rsidRPr="006E3A45" w:rsidRDefault="001315C9" w:rsidP="001315C9">
            <w:pPr>
              <w:suppressAutoHyphens/>
              <w:jc w:val="center"/>
              <w:rPr>
                <w:rFonts w:eastAsia="Times New Roman" w:cs="Times New Roman"/>
                <w:b/>
                <w:bCs/>
              </w:rPr>
            </w:pPr>
            <w:r w:rsidRPr="006E3A45">
              <w:rPr>
                <w:rFonts w:eastAsia="Times New Roman" w:cs="Times New Roman"/>
                <w:b/>
                <w:bCs/>
              </w:rPr>
              <w:t>Содержание учебного материала и формы организации деятельности обучающихся</w:t>
            </w:r>
          </w:p>
        </w:tc>
        <w:tc>
          <w:tcPr>
            <w:tcW w:w="331" w:type="pct"/>
          </w:tcPr>
          <w:p w14:paraId="521F15D6" w14:textId="77777777" w:rsidR="001315C9" w:rsidRPr="006E3A45" w:rsidRDefault="001315C9" w:rsidP="001315C9">
            <w:pPr>
              <w:suppressAutoHyphens/>
              <w:jc w:val="center"/>
              <w:rPr>
                <w:rFonts w:eastAsia="Times New Roman" w:cs="Times New Roman"/>
                <w:b/>
                <w:bCs/>
              </w:rPr>
            </w:pPr>
            <w:r w:rsidRPr="006E3A45">
              <w:rPr>
                <w:rFonts w:eastAsia="Times New Roman" w:cs="Times New Roman"/>
                <w:b/>
                <w:bCs/>
              </w:rPr>
              <w:t>Объем</w:t>
            </w:r>
          </w:p>
          <w:p w14:paraId="0D95A264" w14:textId="77777777" w:rsidR="001315C9" w:rsidRPr="006E3A45" w:rsidRDefault="001315C9" w:rsidP="001315C9">
            <w:pPr>
              <w:suppressAutoHyphens/>
              <w:jc w:val="center"/>
              <w:rPr>
                <w:rFonts w:eastAsia="Times New Roman" w:cs="Times New Roman"/>
                <w:b/>
                <w:bCs/>
              </w:rPr>
            </w:pPr>
            <w:r w:rsidRPr="006E3A45">
              <w:rPr>
                <w:rFonts w:eastAsia="Times New Roman" w:cs="Times New Roman"/>
                <w:b/>
                <w:bCs/>
              </w:rPr>
              <w:t>в часах</w:t>
            </w:r>
          </w:p>
        </w:tc>
        <w:tc>
          <w:tcPr>
            <w:tcW w:w="645" w:type="pct"/>
          </w:tcPr>
          <w:p w14:paraId="40837C2B" w14:textId="77777777" w:rsidR="001315C9" w:rsidRPr="006E3A45" w:rsidRDefault="001315C9" w:rsidP="001315C9">
            <w:pPr>
              <w:jc w:val="center"/>
              <w:rPr>
                <w:rFonts w:eastAsia="Times New Roman" w:cs="Times New Roman"/>
                <w:b/>
                <w:bCs/>
              </w:rPr>
            </w:pPr>
            <w:r w:rsidRPr="006E3A45">
              <w:rPr>
                <w:rFonts w:eastAsia="Times New Roman" w:cs="Times New Roman"/>
                <w:b/>
                <w:bCs/>
              </w:rPr>
              <w:t>Коды компетенций формированию которых способствует элемент программы</w:t>
            </w:r>
          </w:p>
        </w:tc>
      </w:tr>
      <w:tr w:rsidR="001315C9" w:rsidRPr="006E3A45" w14:paraId="17E84141" w14:textId="77777777" w:rsidTr="00876566">
        <w:trPr>
          <w:trHeight w:val="229"/>
        </w:trPr>
        <w:tc>
          <w:tcPr>
            <w:tcW w:w="799" w:type="pct"/>
          </w:tcPr>
          <w:p w14:paraId="0A7B8D85" w14:textId="77777777" w:rsidR="001315C9" w:rsidRPr="006E3A45" w:rsidRDefault="001315C9" w:rsidP="001315C9">
            <w:pPr>
              <w:jc w:val="center"/>
              <w:rPr>
                <w:rFonts w:eastAsia="Times New Roman" w:cs="Times New Roman"/>
                <w:b/>
                <w:bCs/>
              </w:rPr>
            </w:pPr>
            <w:r w:rsidRPr="006E3A45">
              <w:rPr>
                <w:rFonts w:eastAsia="Times New Roman" w:cs="Times New Roman"/>
                <w:b/>
                <w:bCs/>
              </w:rPr>
              <w:t>1</w:t>
            </w:r>
          </w:p>
        </w:tc>
        <w:tc>
          <w:tcPr>
            <w:tcW w:w="3225" w:type="pct"/>
            <w:gridSpan w:val="3"/>
          </w:tcPr>
          <w:p w14:paraId="40F0D7B8" w14:textId="77777777" w:rsidR="001315C9" w:rsidRPr="006E3A45" w:rsidRDefault="001315C9" w:rsidP="001315C9">
            <w:pPr>
              <w:jc w:val="center"/>
              <w:rPr>
                <w:rFonts w:eastAsia="Times New Roman" w:cs="Times New Roman"/>
                <w:b/>
                <w:bCs/>
                <w:i/>
              </w:rPr>
            </w:pPr>
            <w:r w:rsidRPr="006E3A45">
              <w:rPr>
                <w:rFonts w:eastAsia="Times New Roman" w:cs="Times New Roman"/>
                <w:b/>
                <w:bCs/>
                <w:i/>
              </w:rPr>
              <w:t>2</w:t>
            </w:r>
          </w:p>
        </w:tc>
        <w:tc>
          <w:tcPr>
            <w:tcW w:w="331" w:type="pct"/>
          </w:tcPr>
          <w:p w14:paraId="729094B8" w14:textId="77777777" w:rsidR="001315C9" w:rsidRPr="006E3A45" w:rsidRDefault="001315C9" w:rsidP="001315C9">
            <w:pPr>
              <w:jc w:val="center"/>
              <w:rPr>
                <w:rFonts w:eastAsia="Times New Roman" w:cs="Times New Roman"/>
                <w:b/>
                <w:bCs/>
              </w:rPr>
            </w:pPr>
            <w:r w:rsidRPr="006E3A45">
              <w:rPr>
                <w:rFonts w:eastAsia="Times New Roman" w:cs="Times New Roman"/>
                <w:b/>
                <w:bCs/>
              </w:rPr>
              <w:t>3</w:t>
            </w:r>
          </w:p>
        </w:tc>
        <w:tc>
          <w:tcPr>
            <w:tcW w:w="645" w:type="pct"/>
          </w:tcPr>
          <w:p w14:paraId="2FA63FBF" w14:textId="77777777" w:rsidR="001315C9" w:rsidRPr="006E3A45" w:rsidRDefault="001315C9" w:rsidP="001315C9">
            <w:pPr>
              <w:jc w:val="center"/>
              <w:rPr>
                <w:rFonts w:eastAsia="Times New Roman" w:cs="Times New Roman"/>
                <w:b/>
                <w:bCs/>
              </w:rPr>
            </w:pPr>
            <w:r w:rsidRPr="006E3A45">
              <w:rPr>
                <w:rFonts w:eastAsia="Times New Roman" w:cs="Times New Roman"/>
                <w:b/>
                <w:bCs/>
              </w:rPr>
              <w:t>4</w:t>
            </w:r>
          </w:p>
        </w:tc>
      </w:tr>
      <w:tr w:rsidR="001315C9" w:rsidRPr="006E3A45" w14:paraId="64341336" w14:textId="77777777" w:rsidTr="00876566">
        <w:trPr>
          <w:trHeight w:val="516"/>
        </w:trPr>
        <w:tc>
          <w:tcPr>
            <w:tcW w:w="4024" w:type="pct"/>
            <w:gridSpan w:val="4"/>
          </w:tcPr>
          <w:p w14:paraId="441C1D4D" w14:textId="77777777" w:rsidR="001315C9" w:rsidRPr="006E3A45" w:rsidRDefault="001315C9" w:rsidP="001315C9">
            <w:pPr>
              <w:rPr>
                <w:rFonts w:eastAsia="Times New Roman" w:cs="Times New Roman"/>
                <w:b/>
                <w:bCs/>
              </w:rPr>
            </w:pPr>
            <w:r w:rsidRPr="006E3A45">
              <w:rPr>
                <w:rFonts w:eastAsia="Times New Roman" w:cs="Times New Roman"/>
                <w:b/>
                <w:bCs/>
              </w:rPr>
              <w:t>Раздел 1. Строительные материалы</w:t>
            </w:r>
          </w:p>
        </w:tc>
        <w:tc>
          <w:tcPr>
            <w:tcW w:w="331" w:type="pct"/>
          </w:tcPr>
          <w:p w14:paraId="059CDFC7" w14:textId="77777777" w:rsidR="001315C9" w:rsidRPr="006E3A45" w:rsidRDefault="001315C9" w:rsidP="001315C9">
            <w:pPr>
              <w:suppressAutoHyphens/>
              <w:jc w:val="center"/>
              <w:rPr>
                <w:rFonts w:eastAsia="Times New Roman" w:cs="Times New Roman"/>
                <w:b/>
                <w:bCs/>
              </w:rPr>
            </w:pPr>
            <w:r w:rsidRPr="006E3A45">
              <w:rPr>
                <w:rFonts w:eastAsia="Times New Roman" w:cs="Times New Roman"/>
                <w:b/>
                <w:bCs/>
              </w:rPr>
              <w:t>44/22</w:t>
            </w:r>
          </w:p>
        </w:tc>
        <w:tc>
          <w:tcPr>
            <w:tcW w:w="645" w:type="pct"/>
          </w:tcPr>
          <w:p w14:paraId="6E418FBC" w14:textId="77777777" w:rsidR="001315C9" w:rsidRPr="006E3A45" w:rsidRDefault="001315C9" w:rsidP="001315C9">
            <w:pPr>
              <w:suppressAutoHyphens/>
              <w:jc w:val="center"/>
              <w:rPr>
                <w:rFonts w:eastAsia="Times New Roman" w:cs="Times New Roman"/>
              </w:rPr>
            </w:pPr>
          </w:p>
        </w:tc>
      </w:tr>
      <w:tr w:rsidR="001315C9" w:rsidRPr="006E3A45" w14:paraId="1B1D4553" w14:textId="77777777" w:rsidTr="00876566">
        <w:trPr>
          <w:trHeight w:val="452"/>
        </w:trPr>
        <w:tc>
          <w:tcPr>
            <w:tcW w:w="799" w:type="pct"/>
            <w:vMerge w:val="restart"/>
          </w:tcPr>
          <w:p w14:paraId="3CD1D875" w14:textId="77777777" w:rsidR="001315C9" w:rsidRPr="006E3A45" w:rsidRDefault="001315C9" w:rsidP="001315C9">
            <w:pPr>
              <w:rPr>
                <w:rFonts w:eastAsia="Times New Roman" w:cs="Times New Roman"/>
                <w:b/>
                <w:bCs/>
              </w:rPr>
            </w:pPr>
            <w:r w:rsidRPr="006E3A45">
              <w:rPr>
                <w:rFonts w:eastAsia="Times New Roman" w:cs="Times New Roman"/>
                <w:b/>
                <w:bCs/>
              </w:rPr>
              <w:t>Тема 1.1.</w:t>
            </w:r>
          </w:p>
          <w:p w14:paraId="5969D22D" w14:textId="77777777" w:rsidR="001315C9" w:rsidRPr="006E3A45" w:rsidRDefault="001315C9" w:rsidP="001315C9">
            <w:pPr>
              <w:rPr>
                <w:rFonts w:eastAsia="Times New Roman" w:cs="Times New Roman"/>
                <w:b/>
                <w:bCs/>
              </w:rPr>
            </w:pPr>
            <w:r w:rsidRPr="006E3A45">
              <w:rPr>
                <w:rFonts w:eastAsia="Calibri" w:cs="Times New Roman"/>
                <w:b/>
                <w:lang w:eastAsia="en-US"/>
              </w:rPr>
              <w:t>Основные свойства строительных материалов</w:t>
            </w:r>
          </w:p>
        </w:tc>
        <w:tc>
          <w:tcPr>
            <w:tcW w:w="3225" w:type="pct"/>
            <w:gridSpan w:val="3"/>
          </w:tcPr>
          <w:p w14:paraId="4BB0E1BD" w14:textId="77777777" w:rsidR="001315C9" w:rsidRPr="006E3A45" w:rsidRDefault="001315C9" w:rsidP="001315C9">
            <w:pPr>
              <w:rPr>
                <w:rFonts w:eastAsia="Calibri" w:cs="Times New Roman"/>
                <w:lang w:eastAsia="en-US"/>
              </w:rPr>
            </w:pPr>
            <w:r w:rsidRPr="006E3A45">
              <w:rPr>
                <w:rFonts w:eastAsia="Times New Roman" w:cs="Times New Roman"/>
                <w:b/>
                <w:bCs/>
              </w:rPr>
              <w:t>Содержание учебного материала</w:t>
            </w:r>
          </w:p>
        </w:tc>
        <w:tc>
          <w:tcPr>
            <w:tcW w:w="331" w:type="pct"/>
          </w:tcPr>
          <w:p w14:paraId="5BD0DDE2" w14:textId="77777777" w:rsidR="001315C9" w:rsidRPr="006E3A45" w:rsidRDefault="001315C9" w:rsidP="001315C9">
            <w:pPr>
              <w:suppressAutoHyphens/>
              <w:jc w:val="center"/>
              <w:rPr>
                <w:rFonts w:eastAsia="Times New Roman" w:cs="Times New Roman"/>
                <w:b/>
                <w:bCs/>
              </w:rPr>
            </w:pPr>
            <w:r w:rsidRPr="006E3A45">
              <w:rPr>
                <w:rFonts w:eastAsia="Times New Roman" w:cs="Times New Roman"/>
                <w:b/>
                <w:bCs/>
              </w:rPr>
              <w:t>4/2</w:t>
            </w:r>
          </w:p>
        </w:tc>
        <w:tc>
          <w:tcPr>
            <w:tcW w:w="645" w:type="pct"/>
          </w:tcPr>
          <w:p w14:paraId="76DD1937" w14:textId="77777777" w:rsidR="001315C9" w:rsidRPr="006E3A45" w:rsidRDefault="001315C9" w:rsidP="001315C9">
            <w:pPr>
              <w:jc w:val="center"/>
              <w:rPr>
                <w:rFonts w:eastAsia="Times New Roman" w:cs="Times New Roman"/>
                <w:b/>
              </w:rPr>
            </w:pPr>
          </w:p>
        </w:tc>
      </w:tr>
      <w:tr w:rsidR="001315C9" w:rsidRPr="006E3A45" w14:paraId="773ACE8D" w14:textId="77777777" w:rsidTr="00876566">
        <w:trPr>
          <w:trHeight w:val="1317"/>
        </w:trPr>
        <w:tc>
          <w:tcPr>
            <w:tcW w:w="799" w:type="pct"/>
            <w:vMerge/>
          </w:tcPr>
          <w:p w14:paraId="4CF93BD2" w14:textId="77777777" w:rsidR="001315C9" w:rsidRPr="006E3A45" w:rsidRDefault="001315C9" w:rsidP="001315C9">
            <w:pPr>
              <w:rPr>
                <w:rFonts w:eastAsia="Times New Roman" w:cs="Times New Roman"/>
                <w:b/>
                <w:bCs/>
              </w:rPr>
            </w:pPr>
          </w:p>
        </w:tc>
        <w:tc>
          <w:tcPr>
            <w:tcW w:w="135" w:type="pct"/>
          </w:tcPr>
          <w:p w14:paraId="1078C9C0"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1</w:t>
            </w:r>
          </w:p>
        </w:tc>
        <w:tc>
          <w:tcPr>
            <w:tcW w:w="3090" w:type="pct"/>
            <w:gridSpan w:val="2"/>
          </w:tcPr>
          <w:p w14:paraId="04E071CB"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 xml:space="preserve">Физические свойства: плотность, пористость, влажность, </w:t>
            </w:r>
            <w:proofErr w:type="spellStart"/>
            <w:r w:rsidRPr="006E3A45">
              <w:rPr>
                <w:rFonts w:eastAsia="Calibri" w:cs="Times New Roman"/>
                <w:lang w:eastAsia="en-US"/>
              </w:rPr>
              <w:t>водопоглощение</w:t>
            </w:r>
            <w:proofErr w:type="spellEnd"/>
            <w:r w:rsidRPr="006E3A45">
              <w:rPr>
                <w:rFonts w:eastAsia="Calibri" w:cs="Times New Roman"/>
                <w:lang w:eastAsia="en-US"/>
              </w:rPr>
              <w:t xml:space="preserve">, водостойкость, гигроскопичность, водопроницаемость, газо- и </w:t>
            </w:r>
            <w:proofErr w:type="spellStart"/>
            <w:r w:rsidRPr="006E3A45">
              <w:rPr>
                <w:rFonts w:eastAsia="Calibri" w:cs="Times New Roman"/>
                <w:lang w:eastAsia="en-US"/>
              </w:rPr>
              <w:t>паропроницаемость</w:t>
            </w:r>
            <w:proofErr w:type="spellEnd"/>
            <w:r w:rsidRPr="006E3A45">
              <w:rPr>
                <w:rFonts w:eastAsia="Calibri" w:cs="Times New Roman"/>
                <w:lang w:eastAsia="en-US"/>
              </w:rPr>
              <w:t xml:space="preserve">, влажностные деформации, морозостойкость; теплофизические свойства, теплопроводность, теплоёмкость. Механические свойства: прочность, твёрдость, </w:t>
            </w:r>
            <w:proofErr w:type="spellStart"/>
            <w:r w:rsidRPr="006E3A45">
              <w:rPr>
                <w:rFonts w:eastAsia="Calibri" w:cs="Times New Roman"/>
                <w:lang w:eastAsia="en-US"/>
              </w:rPr>
              <w:t>истираемость</w:t>
            </w:r>
            <w:proofErr w:type="spellEnd"/>
            <w:r w:rsidRPr="006E3A45">
              <w:rPr>
                <w:rFonts w:eastAsia="Calibri" w:cs="Times New Roman"/>
                <w:lang w:eastAsia="en-US"/>
              </w:rPr>
              <w:t xml:space="preserve"> и износостойкость, ударная вязкость. Химические свойства.</w:t>
            </w:r>
          </w:p>
        </w:tc>
        <w:tc>
          <w:tcPr>
            <w:tcW w:w="331" w:type="pct"/>
          </w:tcPr>
          <w:p w14:paraId="317A1E36"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val="restart"/>
          </w:tcPr>
          <w:p w14:paraId="34E5D090" w14:textId="77777777" w:rsidR="001315C9" w:rsidRPr="006E3A45" w:rsidRDefault="001315C9" w:rsidP="001315C9">
            <w:pPr>
              <w:jc w:val="center"/>
              <w:rPr>
                <w:rFonts w:eastAsia="Times New Roman" w:cs="Times New Roman"/>
              </w:rPr>
            </w:pPr>
            <w:r w:rsidRPr="006E3A45">
              <w:rPr>
                <w:rFonts w:eastAsia="Times New Roman" w:cs="Times New Roman"/>
              </w:rPr>
              <w:t>ОК 01;</w:t>
            </w:r>
          </w:p>
          <w:p w14:paraId="6F7F0112" w14:textId="77777777" w:rsidR="001315C9" w:rsidRPr="006E3A45" w:rsidRDefault="001315C9" w:rsidP="001315C9">
            <w:pPr>
              <w:jc w:val="center"/>
              <w:rPr>
                <w:rFonts w:eastAsia="Times New Roman" w:cs="Times New Roman"/>
              </w:rPr>
            </w:pPr>
            <w:r w:rsidRPr="006E3A45">
              <w:rPr>
                <w:rFonts w:eastAsia="Times New Roman" w:cs="Times New Roman"/>
              </w:rPr>
              <w:t>ОК 02;</w:t>
            </w:r>
          </w:p>
          <w:p w14:paraId="76590ACB" w14:textId="77777777" w:rsidR="001315C9" w:rsidRPr="006E3A45" w:rsidRDefault="001315C9" w:rsidP="001315C9">
            <w:pPr>
              <w:jc w:val="center"/>
              <w:rPr>
                <w:rFonts w:eastAsia="Times New Roman" w:cs="Times New Roman"/>
              </w:rPr>
            </w:pPr>
            <w:r w:rsidRPr="006E3A45">
              <w:rPr>
                <w:rFonts w:eastAsia="Times New Roman" w:cs="Times New Roman"/>
              </w:rPr>
              <w:t>ОК 03;</w:t>
            </w:r>
          </w:p>
          <w:p w14:paraId="5100064E" w14:textId="77777777" w:rsidR="001315C9" w:rsidRPr="006E3A45" w:rsidRDefault="001315C9" w:rsidP="001315C9">
            <w:pPr>
              <w:jc w:val="center"/>
              <w:rPr>
                <w:rFonts w:eastAsia="Times New Roman" w:cs="Times New Roman"/>
              </w:rPr>
            </w:pPr>
            <w:r w:rsidRPr="006E3A45">
              <w:rPr>
                <w:rFonts w:eastAsia="Times New Roman" w:cs="Times New Roman"/>
              </w:rPr>
              <w:t>ОК 07;</w:t>
            </w:r>
          </w:p>
          <w:p w14:paraId="08FEC238" w14:textId="77777777" w:rsidR="001315C9" w:rsidRPr="006E3A45" w:rsidRDefault="001315C9" w:rsidP="001315C9">
            <w:pPr>
              <w:jc w:val="center"/>
              <w:rPr>
                <w:rFonts w:eastAsia="Times New Roman" w:cs="Times New Roman"/>
              </w:rPr>
            </w:pPr>
            <w:r w:rsidRPr="006E3A45">
              <w:rPr>
                <w:rFonts w:eastAsia="Times New Roman" w:cs="Times New Roman"/>
              </w:rPr>
              <w:t>ОК 09;</w:t>
            </w:r>
          </w:p>
          <w:p w14:paraId="306D96B1" w14:textId="77777777" w:rsidR="001315C9" w:rsidRPr="006E3A45" w:rsidRDefault="001315C9" w:rsidP="001315C9">
            <w:pPr>
              <w:jc w:val="center"/>
              <w:rPr>
                <w:rFonts w:eastAsia="Times New Roman" w:cs="Times New Roman"/>
              </w:rPr>
            </w:pPr>
            <w:r w:rsidRPr="006E3A45">
              <w:rPr>
                <w:rFonts w:eastAsia="Times New Roman" w:cs="Times New Roman"/>
              </w:rPr>
              <w:t>ПК 1.4.</w:t>
            </w:r>
          </w:p>
        </w:tc>
      </w:tr>
      <w:tr w:rsidR="001315C9" w:rsidRPr="006E3A45" w14:paraId="4DF85033" w14:textId="77777777" w:rsidTr="00876566">
        <w:trPr>
          <w:trHeight w:val="236"/>
        </w:trPr>
        <w:tc>
          <w:tcPr>
            <w:tcW w:w="799" w:type="pct"/>
            <w:vMerge/>
          </w:tcPr>
          <w:p w14:paraId="2612F7A7" w14:textId="77777777" w:rsidR="001315C9" w:rsidRPr="006E3A45" w:rsidRDefault="001315C9" w:rsidP="001315C9">
            <w:pPr>
              <w:rPr>
                <w:rFonts w:eastAsia="Times New Roman" w:cs="Times New Roman"/>
                <w:b/>
                <w:bCs/>
                <w:i/>
              </w:rPr>
            </w:pPr>
          </w:p>
        </w:tc>
        <w:tc>
          <w:tcPr>
            <w:tcW w:w="3225" w:type="pct"/>
            <w:gridSpan w:val="3"/>
          </w:tcPr>
          <w:p w14:paraId="40B38208" w14:textId="77777777" w:rsidR="001315C9" w:rsidRPr="006E3A45" w:rsidRDefault="001315C9" w:rsidP="001315C9">
            <w:pPr>
              <w:jc w:val="both"/>
              <w:rPr>
                <w:rFonts w:eastAsia="Times New Roman" w:cs="Times New Roman"/>
                <w:b/>
                <w:i/>
              </w:rPr>
            </w:pPr>
            <w:r w:rsidRPr="006E3A45">
              <w:rPr>
                <w:rFonts w:eastAsia="Calibri" w:cs="Times New Roman"/>
                <w:b/>
                <w:lang w:eastAsia="en-US"/>
              </w:rPr>
              <w:t>В том числе практических занятий и лабораторных работ</w:t>
            </w:r>
          </w:p>
        </w:tc>
        <w:tc>
          <w:tcPr>
            <w:tcW w:w="331" w:type="pct"/>
          </w:tcPr>
          <w:p w14:paraId="419047DF" w14:textId="77777777" w:rsidR="001315C9" w:rsidRPr="006E3A45" w:rsidRDefault="001315C9" w:rsidP="001315C9">
            <w:pPr>
              <w:suppressAutoHyphens/>
              <w:jc w:val="center"/>
              <w:rPr>
                <w:rFonts w:eastAsia="Times New Roman" w:cs="Times New Roman"/>
                <w:b/>
              </w:rPr>
            </w:pPr>
            <w:r w:rsidRPr="006E3A45">
              <w:rPr>
                <w:rFonts w:eastAsia="Times New Roman" w:cs="Times New Roman"/>
                <w:b/>
              </w:rPr>
              <w:t>2</w:t>
            </w:r>
          </w:p>
        </w:tc>
        <w:tc>
          <w:tcPr>
            <w:tcW w:w="645" w:type="pct"/>
            <w:vMerge/>
          </w:tcPr>
          <w:p w14:paraId="5721FD1E" w14:textId="77777777" w:rsidR="001315C9" w:rsidRPr="006E3A45" w:rsidRDefault="001315C9" w:rsidP="001315C9">
            <w:pPr>
              <w:jc w:val="center"/>
              <w:rPr>
                <w:rFonts w:eastAsia="Times New Roman" w:cs="Times New Roman"/>
                <w:b/>
              </w:rPr>
            </w:pPr>
          </w:p>
        </w:tc>
      </w:tr>
      <w:tr w:rsidR="001315C9" w:rsidRPr="006E3A45" w14:paraId="15EB22F1" w14:textId="77777777" w:rsidTr="00876566">
        <w:trPr>
          <w:trHeight w:val="256"/>
        </w:trPr>
        <w:tc>
          <w:tcPr>
            <w:tcW w:w="799" w:type="pct"/>
            <w:vMerge/>
          </w:tcPr>
          <w:p w14:paraId="4A29885F" w14:textId="77777777" w:rsidR="001315C9" w:rsidRPr="006E3A45" w:rsidRDefault="001315C9" w:rsidP="001315C9">
            <w:pPr>
              <w:rPr>
                <w:rFonts w:eastAsia="Times New Roman" w:cs="Times New Roman"/>
                <w:b/>
                <w:bCs/>
                <w:i/>
              </w:rPr>
            </w:pPr>
          </w:p>
        </w:tc>
        <w:tc>
          <w:tcPr>
            <w:tcW w:w="135" w:type="pct"/>
          </w:tcPr>
          <w:p w14:paraId="3661882B" w14:textId="77777777" w:rsidR="001315C9" w:rsidRPr="006E3A45" w:rsidRDefault="001315C9" w:rsidP="001315C9">
            <w:pPr>
              <w:jc w:val="both"/>
              <w:rPr>
                <w:rFonts w:eastAsia="Times New Roman" w:cs="Times New Roman"/>
                <w:bCs/>
              </w:rPr>
            </w:pPr>
            <w:r w:rsidRPr="006E3A45">
              <w:rPr>
                <w:rFonts w:eastAsia="Times New Roman" w:cs="Times New Roman"/>
                <w:bCs/>
              </w:rPr>
              <w:t>1</w:t>
            </w:r>
          </w:p>
        </w:tc>
        <w:tc>
          <w:tcPr>
            <w:tcW w:w="3090" w:type="pct"/>
            <w:gridSpan w:val="2"/>
          </w:tcPr>
          <w:p w14:paraId="56B1A36D" w14:textId="77777777" w:rsidR="001315C9" w:rsidRPr="006E3A45" w:rsidRDefault="001315C9" w:rsidP="001315C9">
            <w:pPr>
              <w:jc w:val="both"/>
              <w:rPr>
                <w:rFonts w:eastAsia="Calibri" w:cs="Times New Roman"/>
                <w:lang w:eastAsia="en-US"/>
              </w:rPr>
            </w:pPr>
            <w:r w:rsidRPr="006E3A45">
              <w:rPr>
                <w:rFonts w:eastAsia="Calibri" w:cs="Times New Roman"/>
                <w:b/>
                <w:i/>
                <w:lang w:eastAsia="en-US"/>
              </w:rPr>
              <w:t xml:space="preserve">Практическое занятие № 1. </w:t>
            </w:r>
            <w:r w:rsidRPr="006E3A45">
              <w:rPr>
                <w:rFonts w:eastAsia="Calibri" w:cs="Times New Roman"/>
                <w:lang w:eastAsia="en-US"/>
              </w:rPr>
              <w:t>Основные физико-механические свойства</w:t>
            </w:r>
          </w:p>
          <w:p w14:paraId="77D76336" w14:textId="77777777" w:rsidR="001315C9" w:rsidRPr="006E3A45" w:rsidRDefault="001315C9" w:rsidP="001315C9">
            <w:pPr>
              <w:jc w:val="both"/>
              <w:rPr>
                <w:rFonts w:eastAsia="Times New Roman" w:cs="Times New Roman"/>
                <w:b/>
                <w:bCs/>
              </w:rPr>
            </w:pPr>
            <w:r w:rsidRPr="006E3A45">
              <w:rPr>
                <w:rFonts w:eastAsia="Calibri" w:cs="Times New Roman"/>
                <w:lang w:eastAsia="en-US"/>
              </w:rPr>
              <w:t>строительных материалов.</w:t>
            </w:r>
          </w:p>
        </w:tc>
        <w:tc>
          <w:tcPr>
            <w:tcW w:w="331" w:type="pct"/>
          </w:tcPr>
          <w:p w14:paraId="1D060DEC"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0C50E197" w14:textId="77777777" w:rsidR="001315C9" w:rsidRPr="006E3A45" w:rsidRDefault="001315C9" w:rsidP="001315C9">
            <w:pPr>
              <w:jc w:val="center"/>
              <w:rPr>
                <w:rFonts w:eastAsia="Times New Roman" w:cs="Times New Roman"/>
                <w:b/>
              </w:rPr>
            </w:pPr>
          </w:p>
        </w:tc>
      </w:tr>
      <w:tr w:rsidR="001315C9" w:rsidRPr="006E3A45" w14:paraId="5E8CFC19" w14:textId="77777777" w:rsidTr="00876566">
        <w:trPr>
          <w:trHeight w:val="255"/>
        </w:trPr>
        <w:tc>
          <w:tcPr>
            <w:tcW w:w="799" w:type="pct"/>
            <w:vMerge w:val="restart"/>
          </w:tcPr>
          <w:p w14:paraId="07122DEC" w14:textId="77777777" w:rsidR="001315C9" w:rsidRPr="006E3A45" w:rsidRDefault="001315C9" w:rsidP="001315C9">
            <w:pPr>
              <w:rPr>
                <w:rFonts w:eastAsia="Calibri" w:cs="Times New Roman"/>
                <w:b/>
                <w:bCs/>
                <w:lang w:eastAsia="en-US"/>
              </w:rPr>
            </w:pPr>
            <w:r w:rsidRPr="006E3A45">
              <w:rPr>
                <w:rFonts w:eastAsia="Calibri" w:cs="Times New Roman"/>
                <w:b/>
                <w:bCs/>
                <w:lang w:eastAsia="en-US"/>
              </w:rPr>
              <w:t xml:space="preserve">Тема 1.2. </w:t>
            </w:r>
          </w:p>
          <w:p w14:paraId="5F78712D" w14:textId="77777777" w:rsidR="001315C9" w:rsidRPr="006E3A45" w:rsidRDefault="001315C9" w:rsidP="001315C9">
            <w:pPr>
              <w:rPr>
                <w:rFonts w:eastAsia="Times New Roman" w:cs="Times New Roman"/>
                <w:b/>
                <w:bCs/>
                <w:i/>
              </w:rPr>
            </w:pPr>
            <w:r w:rsidRPr="006E3A45">
              <w:rPr>
                <w:rFonts w:eastAsia="Calibri" w:cs="Times New Roman"/>
                <w:b/>
                <w:bCs/>
                <w:lang w:eastAsia="en-US"/>
              </w:rPr>
              <w:t>Природные и искусственные материалы</w:t>
            </w:r>
          </w:p>
        </w:tc>
        <w:tc>
          <w:tcPr>
            <w:tcW w:w="3225" w:type="pct"/>
            <w:gridSpan w:val="3"/>
          </w:tcPr>
          <w:p w14:paraId="2A9ABF43" w14:textId="77777777" w:rsidR="001315C9" w:rsidRPr="006E3A45" w:rsidRDefault="001315C9" w:rsidP="001315C9">
            <w:pPr>
              <w:jc w:val="both"/>
              <w:rPr>
                <w:rFonts w:eastAsia="Times New Roman" w:cs="Times New Roman"/>
                <w:b/>
                <w:i/>
              </w:rPr>
            </w:pPr>
            <w:r w:rsidRPr="006E3A45">
              <w:rPr>
                <w:rFonts w:eastAsia="Times New Roman" w:cs="Times New Roman"/>
                <w:b/>
                <w:bCs/>
              </w:rPr>
              <w:t>Содержание учебного материала</w:t>
            </w:r>
          </w:p>
        </w:tc>
        <w:tc>
          <w:tcPr>
            <w:tcW w:w="331" w:type="pct"/>
          </w:tcPr>
          <w:p w14:paraId="0DA8471B" w14:textId="77777777" w:rsidR="001315C9" w:rsidRPr="006E3A45" w:rsidRDefault="001315C9" w:rsidP="001315C9">
            <w:pPr>
              <w:suppressAutoHyphens/>
              <w:jc w:val="center"/>
              <w:rPr>
                <w:rFonts w:eastAsia="Times New Roman" w:cs="Times New Roman"/>
                <w:b/>
              </w:rPr>
            </w:pPr>
            <w:r w:rsidRPr="006E3A45">
              <w:rPr>
                <w:rFonts w:eastAsia="Times New Roman" w:cs="Times New Roman"/>
                <w:b/>
              </w:rPr>
              <w:t>24/14</w:t>
            </w:r>
          </w:p>
        </w:tc>
        <w:tc>
          <w:tcPr>
            <w:tcW w:w="645" w:type="pct"/>
          </w:tcPr>
          <w:p w14:paraId="0BBCA184" w14:textId="77777777" w:rsidR="001315C9" w:rsidRPr="006E3A45" w:rsidRDefault="001315C9" w:rsidP="001315C9">
            <w:pPr>
              <w:jc w:val="center"/>
              <w:rPr>
                <w:rFonts w:eastAsia="Times New Roman" w:cs="Times New Roman"/>
                <w:b/>
              </w:rPr>
            </w:pPr>
          </w:p>
        </w:tc>
      </w:tr>
      <w:tr w:rsidR="001315C9" w:rsidRPr="006E3A45" w14:paraId="131EBD24" w14:textId="77777777" w:rsidTr="00876566">
        <w:tc>
          <w:tcPr>
            <w:tcW w:w="799" w:type="pct"/>
            <w:vMerge/>
          </w:tcPr>
          <w:p w14:paraId="61B03F4B" w14:textId="77777777" w:rsidR="001315C9" w:rsidRPr="006E3A45" w:rsidRDefault="001315C9" w:rsidP="001315C9">
            <w:pPr>
              <w:rPr>
                <w:rFonts w:eastAsia="Calibri" w:cs="Times New Roman"/>
                <w:bCs/>
                <w:lang w:eastAsia="en-US"/>
              </w:rPr>
            </w:pPr>
          </w:p>
        </w:tc>
        <w:tc>
          <w:tcPr>
            <w:tcW w:w="135" w:type="pct"/>
          </w:tcPr>
          <w:p w14:paraId="417915E2" w14:textId="77777777" w:rsidR="001315C9" w:rsidRPr="006E3A45" w:rsidRDefault="001315C9" w:rsidP="001315C9">
            <w:pPr>
              <w:jc w:val="both"/>
              <w:rPr>
                <w:rFonts w:eastAsia="Times New Roman" w:cs="Times New Roman"/>
                <w:bCs/>
              </w:rPr>
            </w:pPr>
            <w:r w:rsidRPr="006E3A45">
              <w:rPr>
                <w:rFonts w:eastAsia="Times New Roman" w:cs="Times New Roman"/>
                <w:bCs/>
              </w:rPr>
              <w:t>1</w:t>
            </w:r>
          </w:p>
        </w:tc>
        <w:tc>
          <w:tcPr>
            <w:tcW w:w="3090" w:type="pct"/>
            <w:gridSpan w:val="2"/>
          </w:tcPr>
          <w:p w14:paraId="5D495FAF"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Природные каменные материалы. Горные породы и их классификация; породообразующие минералы. Добыча природных каменных материалов. Виды, назначение и применение природных каменных материалов и изделий в</w:t>
            </w:r>
          </w:p>
          <w:p w14:paraId="62E89B95" w14:textId="77777777" w:rsidR="001315C9" w:rsidRPr="006E3A45" w:rsidRDefault="001315C9" w:rsidP="001315C9">
            <w:pPr>
              <w:jc w:val="both"/>
              <w:rPr>
                <w:rFonts w:eastAsia="Times New Roman" w:cs="Times New Roman"/>
                <w:b/>
                <w:bCs/>
              </w:rPr>
            </w:pPr>
            <w:r w:rsidRPr="006E3A45">
              <w:rPr>
                <w:rFonts w:eastAsia="Calibri" w:cs="Times New Roman"/>
                <w:lang w:eastAsia="en-US"/>
              </w:rPr>
              <w:t>строительстве.</w:t>
            </w:r>
          </w:p>
        </w:tc>
        <w:tc>
          <w:tcPr>
            <w:tcW w:w="331" w:type="pct"/>
          </w:tcPr>
          <w:p w14:paraId="10A58942"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val="restart"/>
          </w:tcPr>
          <w:p w14:paraId="398F728F" w14:textId="77777777" w:rsidR="001315C9" w:rsidRPr="006E3A45" w:rsidRDefault="001315C9" w:rsidP="001315C9">
            <w:pPr>
              <w:jc w:val="center"/>
              <w:rPr>
                <w:rFonts w:eastAsia="Times New Roman" w:cs="Times New Roman"/>
              </w:rPr>
            </w:pPr>
            <w:r w:rsidRPr="006E3A45">
              <w:rPr>
                <w:rFonts w:eastAsia="Times New Roman" w:cs="Times New Roman"/>
              </w:rPr>
              <w:t>ОК 01;</w:t>
            </w:r>
          </w:p>
          <w:p w14:paraId="4F2A99A9" w14:textId="77777777" w:rsidR="001315C9" w:rsidRPr="006E3A45" w:rsidRDefault="001315C9" w:rsidP="001315C9">
            <w:pPr>
              <w:jc w:val="center"/>
              <w:rPr>
                <w:rFonts w:eastAsia="Times New Roman" w:cs="Times New Roman"/>
              </w:rPr>
            </w:pPr>
            <w:r w:rsidRPr="006E3A45">
              <w:rPr>
                <w:rFonts w:eastAsia="Times New Roman" w:cs="Times New Roman"/>
              </w:rPr>
              <w:t>ОК 02;</w:t>
            </w:r>
          </w:p>
          <w:p w14:paraId="3055CDB3" w14:textId="77777777" w:rsidR="001315C9" w:rsidRPr="006E3A45" w:rsidRDefault="001315C9" w:rsidP="001315C9">
            <w:pPr>
              <w:jc w:val="center"/>
              <w:rPr>
                <w:rFonts w:eastAsia="Times New Roman" w:cs="Times New Roman"/>
              </w:rPr>
            </w:pPr>
            <w:r w:rsidRPr="006E3A45">
              <w:rPr>
                <w:rFonts w:eastAsia="Times New Roman" w:cs="Times New Roman"/>
              </w:rPr>
              <w:t>ОК 03;</w:t>
            </w:r>
          </w:p>
          <w:p w14:paraId="66C115AE" w14:textId="77777777" w:rsidR="001315C9" w:rsidRPr="006E3A45" w:rsidRDefault="001315C9" w:rsidP="001315C9">
            <w:pPr>
              <w:jc w:val="center"/>
              <w:rPr>
                <w:rFonts w:eastAsia="Times New Roman" w:cs="Times New Roman"/>
              </w:rPr>
            </w:pPr>
            <w:r w:rsidRPr="006E3A45">
              <w:rPr>
                <w:rFonts w:eastAsia="Times New Roman" w:cs="Times New Roman"/>
              </w:rPr>
              <w:t>ОК 07;</w:t>
            </w:r>
          </w:p>
          <w:p w14:paraId="1869A342" w14:textId="77777777" w:rsidR="001315C9" w:rsidRPr="006E3A45" w:rsidRDefault="001315C9" w:rsidP="001315C9">
            <w:pPr>
              <w:jc w:val="center"/>
              <w:rPr>
                <w:rFonts w:eastAsia="Times New Roman" w:cs="Times New Roman"/>
              </w:rPr>
            </w:pPr>
            <w:r w:rsidRPr="006E3A45">
              <w:rPr>
                <w:rFonts w:eastAsia="Times New Roman" w:cs="Times New Roman"/>
              </w:rPr>
              <w:t>ОК 09;</w:t>
            </w:r>
          </w:p>
          <w:p w14:paraId="27A8D5CC" w14:textId="77777777" w:rsidR="001315C9" w:rsidRPr="006E3A45" w:rsidRDefault="001315C9" w:rsidP="001315C9">
            <w:pPr>
              <w:jc w:val="center"/>
              <w:rPr>
                <w:rFonts w:eastAsia="Times New Roman" w:cs="Times New Roman"/>
              </w:rPr>
            </w:pPr>
            <w:r w:rsidRPr="006E3A45">
              <w:rPr>
                <w:rFonts w:eastAsia="Times New Roman" w:cs="Times New Roman"/>
              </w:rPr>
              <w:t>ПК 1.4.</w:t>
            </w:r>
          </w:p>
        </w:tc>
      </w:tr>
      <w:tr w:rsidR="001315C9" w:rsidRPr="006E3A45" w14:paraId="62D29F63" w14:textId="77777777" w:rsidTr="00876566">
        <w:tc>
          <w:tcPr>
            <w:tcW w:w="799" w:type="pct"/>
            <w:vMerge/>
          </w:tcPr>
          <w:p w14:paraId="1D4AD33D" w14:textId="77777777" w:rsidR="001315C9" w:rsidRPr="006E3A45" w:rsidRDefault="001315C9" w:rsidP="001315C9">
            <w:pPr>
              <w:rPr>
                <w:rFonts w:eastAsia="Calibri" w:cs="Times New Roman"/>
                <w:bCs/>
                <w:lang w:eastAsia="en-US"/>
              </w:rPr>
            </w:pPr>
          </w:p>
        </w:tc>
        <w:tc>
          <w:tcPr>
            <w:tcW w:w="135" w:type="pct"/>
          </w:tcPr>
          <w:p w14:paraId="5A9697BC" w14:textId="77777777" w:rsidR="001315C9" w:rsidRPr="006E3A45" w:rsidRDefault="001315C9" w:rsidP="001315C9">
            <w:pPr>
              <w:jc w:val="both"/>
              <w:rPr>
                <w:rFonts w:eastAsia="Times New Roman" w:cs="Times New Roman"/>
                <w:bCs/>
              </w:rPr>
            </w:pPr>
            <w:r w:rsidRPr="006E3A45">
              <w:rPr>
                <w:rFonts w:eastAsia="Times New Roman" w:cs="Times New Roman"/>
                <w:bCs/>
              </w:rPr>
              <w:t>2</w:t>
            </w:r>
          </w:p>
        </w:tc>
        <w:tc>
          <w:tcPr>
            <w:tcW w:w="3090" w:type="pct"/>
            <w:gridSpan w:val="2"/>
          </w:tcPr>
          <w:p w14:paraId="3C7F1B63" w14:textId="1013635C" w:rsidR="001315C9" w:rsidRPr="006E3A45" w:rsidRDefault="001315C9" w:rsidP="00876566">
            <w:pPr>
              <w:jc w:val="both"/>
              <w:rPr>
                <w:rFonts w:eastAsia="Calibri" w:cs="Times New Roman"/>
                <w:lang w:eastAsia="en-US"/>
              </w:rPr>
            </w:pPr>
            <w:r w:rsidRPr="006E3A45">
              <w:rPr>
                <w:rFonts w:eastAsia="Calibri" w:cs="Times New Roman"/>
                <w:lang w:eastAsia="en-US"/>
              </w:rPr>
              <w:t>Керамические материалы и изделия. Классификация и основные свойства</w:t>
            </w:r>
            <w:r w:rsidR="00876566" w:rsidRPr="006E3A45">
              <w:rPr>
                <w:rFonts w:eastAsia="Calibri" w:cs="Times New Roman"/>
                <w:lang w:eastAsia="en-US"/>
              </w:rPr>
              <w:t xml:space="preserve"> </w:t>
            </w:r>
            <w:r w:rsidRPr="006E3A45">
              <w:rPr>
                <w:rFonts w:eastAsia="Calibri" w:cs="Times New Roman"/>
                <w:lang w:eastAsia="en-US"/>
              </w:rPr>
              <w:t>керамических материалов. Производство керамических материалов: сырьё для</w:t>
            </w:r>
            <w:r w:rsidR="00876566" w:rsidRPr="006E3A45">
              <w:rPr>
                <w:rFonts w:eastAsia="Calibri" w:cs="Times New Roman"/>
                <w:lang w:eastAsia="en-US"/>
              </w:rPr>
              <w:t xml:space="preserve"> </w:t>
            </w:r>
            <w:r w:rsidRPr="006E3A45">
              <w:rPr>
                <w:rFonts w:eastAsia="Calibri" w:cs="Times New Roman"/>
                <w:lang w:eastAsia="en-US"/>
              </w:rPr>
              <w:t>производства керамики; способы производства керамических изделий.</w:t>
            </w:r>
            <w:r w:rsidR="00876566" w:rsidRPr="006E3A45">
              <w:rPr>
                <w:rFonts w:eastAsia="Calibri" w:cs="Times New Roman"/>
                <w:lang w:eastAsia="en-US"/>
              </w:rPr>
              <w:t xml:space="preserve"> </w:t>
            </w:r>
            <w:r w:rsidRPr="006E3A45">
              <w:rPr>
                <w:rFonts w:eastAsia="Calibri" w:cs="Times New Roman"/>
                <w:lang w:eastAsia="en-US"/>
              </w:rPr>
              <w:t>Применение керамических материалов и изделий в строительстве.</w:t>
            </w:r>
          </w:p>
        </w:tc>
        <w:tc>
          <w:tcPr>
            <w:tcW w:w="331" w:type="pct"/>
          </w:tcPr>
          <w:p w14:paraId="734A7390"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0A4060EA" w14:textId="77777777" w:rsidR="001315C9" w:rsidRPr="006E3A45" w:rsidRDefault="001315C9" w:rsidP="001315C9">
            <w:pPr>
              <w:suppressAutoHyphens/>
              <w:jc w:val="center"/>
              <w:rPr>
                <w:rFonts w:eastAsia="Times New Roman" w:cs="Times New Roman"/>
              </w:rPr>
            </w:pPr>
          </w:p>
        </w:tc>
      </w:tr>
      <w:tr w:rsidR="001315C9" w:rsidRPr="006E3A45" w14:paraId="1FD000CF" w14:textId="77777777" w:rsidTr="00876566">
        <w:tc>
          <w:tcPr>
            <w:tcW w:w="799" w:type="pct"/>
            <w:vMerge/>
          </w:tcPr>
          <w:p w14:paraId="45398383" w14:textId="77777777" w:rsidR="001315C9" w:rsidRPr="006E3A45" w:rsidRDefault="001315C9" w:rsidP="001315C9">
            <w:pPr>
              <w:rPr>
                <w:rFonts w:eastAsia="Calibri" w:cs="Times New Roman"/>
                <w:bCs/>
                <w:lang w:eastAsia="en-US"/>
              </w:rPr>
            </w:pPr>
          </w:p>
        </w:tc>
        <w:tc>
          <w:tcPr>
            <w:tcW w:w="135" w:type="pct"/>
          </w:tcPr>
          <w:p w14:paraId="4A771DAB" w14:textId="77777777" w:rsidR="001315C9" w:rsidRPr="006E3A45" w:rsidRDefault="001315C9" w:rsidP="001315C9">
            <w:pPr>
              <w:jc w:val="both"/>
              <w:rPr>
                <w:rFonts w:eastAsia="Times New Roman" w:cs="Times New Roman"/>
                <w:bCs/>
              </w:rPr>
            </w:pPr>
            <w:r w:rsidRPr="006E3A45">
              <w:rPr>
                <w:rFonts w:eastAsia="Times New Roman" w:cs="Times New Roman"/>
                <w:bCs/>
              </w:rPr>
              <w:t>3</w:t>
            </w:r>
          </w:p>
        </w:tc>
        <w:tc>
          <w:tcPr>
            <w:tcW w:w="3090" w:type="pct"/>
            <w:gridSpan w:val="2"/>
          </w:tcPr>
          <w:p w14:paraId="56BA043C"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Минеральные вяжущие вещества. Классификация минеральных вяжущих. Строительная известь, её свойства, получение и применение. Гипсовые</w:t>
            </w:r>
          </w:p>
          <w:p w14:paraId="394146D7"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вяжущие вещества. Магнезиальные вяжущие вещества. Жидкое стекло и кислотоупорный цемент, свойства, получение и применение их в строительстве.</w:t>
            </w:r>
          </w:p>
        </w:tc>
        <w:tc>
          <w:tcPr>
            <w:tcW w:w="331" w:type="pct"/>
          </w:tcPr>
          <w:p w14:paraId="1847862B"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0AF2CDDB" w14:textId="77777777" w:rsidR="001315C9" w:rsidRPr="006E3A45" w:rsidRDefault="001315C9" w:rsidP="001315C9">
            <w:pPr>
              <w:suppressAutoHyphens/>
              <w:jc w:val="center"/>
              <w:rPr>
                <w:rFonts w:eastAsia="Times New Roman" w:cs="Times New Roman"/>
              </w:rPr>
            </w:pPr>
          </w:p>
        </w:tc>
      </w:tr>
      <w:tr w:rsidR="001315C9" w:rsidRPr="006E3A45" w14:paraId="7428C972" w14:textId="77777777" w:rsidTr="00876566">
        <w:tc>
          <w:tcPr>
            <w:tcW w:w="799" w:type="pct"/>
            <w:vMerge/>
          </w:tcPr>
          <w:p w14:paraId="09BBCC29" w14:textId="77777777" w:rsidR="001315C9" w:rsidRPr="006E3A45" w:rsidRDefault="001315C9" w:rsidP="001315C9">
            <w:pPr>
              <w:rPr>
                <w:rFonts w:eastAsia="Calibri" w:cs="Times New Roman"/>
                <w:bCs/>
                <w:lang w:eastAsia="en-US"/>
              </w:rPr>
            </w:pPr>
          </w:p>
        </w:tc>
        <w:tc>
          <w:tcPr>
            <w:tcW w:w="135" w:type="pct"/>
          </w:tcPr>
          <w:p w14:paraId="0493F4E6" w14:textId="77777777" w:rsidR="001315C9" w:rsidRPr="006E3A45" w:rsidRDefault="001315C9" w:rsidP="001315C9">
            <w:pPr>
              <w:jc w:val="both"/>
              <w:rPr>
                <w:rFonts w:eastAsia="Times New Roman" w:cs="Times New Roman"/>
                <w:bCs/>
              </w:rPr>
            </w:pPr>
            <w:r w:rsidRPr="006E3A45">
              <w:rPr>
                <w:rFonts w:eastAsia="Times New Roman" w:cs="Times New Roman"/>
                <w:bCs/>
              </w:rPr>
              <w:t>4</w:t>
            </w:r>
          </w:p>
        </w:tc>
        <w:tc>
          <w:tcPr>
            <w:tcW w:w="3090" w:type="pct"/>
            <w:gridSpan w:val="2"/>
          </w:tcPr>
          <w:p w14:paraId="3B26D147"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Портландцемент, его свойства. Сырье и производство портландцемента;</w:t>
            </w:r>
          </w:p>
          <w:p w14:paraId="5B3773B2"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lastRenderedPageBreak/>
              <w:t>разновидности цементов. Бетоны. Классификация бетонов; тяжёлые бетоны, основные свойства бетонной смеси. Укладка бетонной смеси, уход за бетоном и контроль качества. Лёгкие бетоны, их классификация, материалы и способы приготовления; основные свойства лёгких бетонов. Применение бетонов в строительстве. Строительные растворы, их классификация, свойства и применение.</w:t>
            </w:r>
          </w:p>
        </w:tc>
        <w:tc>
          <w:tcPr>
            <w:tcW w:w="331" w:type="pct"/>
          </w:tcPr>
          <w:p w14:paraId="795E6ADF" w14:textId="77777777" w:rsidR="001315C9" w:rsidRPr="006E3A45" w:rsidRDefault="001315C9" w:rsidP="001315C9">
            <w:pPr>
              <w:suppressAutoHyphens/>
              <w:jc w:val="center"/>
              <w:rPr>
                <w:rFonts w:eastAsia="Times New Roman" w:cs="Times New Roman"/>
              </w:rPr>
            </w:pPr>
            <w:r w:rsidRPr="006E3A45">
              <w:rPr>
                <w:rFonts w:eastAsia="Times New Roman" w:cs="Times New Roman"/>
              </w:rPr>
              <w:lastRenderedPageBreak/>
              <w:t>2</w:t>
            </w:r>
          </w:p>
        </w:tc>
        <w:tc>
          <w:tcPr>
            <w:tcW w:w="645" w:type="pct"/>
            <w:vMerge/>
          </w:tcPr>
          <w:p w14:paraId="3636ECD7" w14:textId="77777777" w:rsidR="001315C9" w:rsidRPr="006E3A45" w:rsidRDefault="001315C9" w:rsidP="001315C9">
            <w:pPr>
              <w:suppressAutoHyphens/>
              <w:jc w:val="center"/>
              <w:rPr>
                <w:rFonts w:eastAsia="Times New Roman" w:cs="Times New Roman"/>
              </w:rPr>
            </w:pPr>
          </w:p>
        </w:tc>
      </w:tr>
      <w:tr w:rsidR="001315C9" w:rsidRPr="006E3A45" w14:paraId="2CF6BEB0" w14:textId="77777777" w:rsidTr="00876566">
        <w:tc>
          <w:tcPr>
            <w:tcW w:w="799" w:type="pct"/>
            <w:vMerge/>
          </w:tcPr>
          <w:p w14:paraId="5BC51658" w14:textId="77777777" w:rsidR="001315C9" w:rsidRPr="006E3A45" w:rsidRDefault="001315C9" w:rsidP="001315C9">
            <w:pPr>
              <w:rPr>
                <w:rFonts w:eastAsia="Calibri" w:cs="Times New Roman"/>
                <w:bCs/>
                <w:lang w:eastAsia="en-US"/>
              </w:rPr>
            </w:pPr>
          </w:p>
        </w:tc>
        <w:tc>
          <w:tcPr>
            <w:tcW w:w="135" w:type="pct"/>
          </w:tcPr>
          <w:p w14:paraId="32F71898" w14:textId="77777777" w:rsidR="001315C9" w:rsidRPr="006E3A45" w:rsidRDefault="001315C9" w:rsidP="001315C9">
            <w:pPr>
              <w:jc w:val="both"/>
              <w:rPr>
                <w:rFonts w:eastAsia="Times New Roman" w:cs="Times New Roman"/>
                <w:bCs/>
              </w:rPr>
            </w:pPr>
            <w:r w:rsidRPr="006E3A45">
              <w:rPr>
                <w:rFonts w:eastAsia="Times New Roman" w:cs="Times New Roman"/>
                <w:bCs/>
              </w:rPr>
              <w:t>5</w:t>
            </w:r>
          </w:p>
        </w:tc>
        <w:tc>
          <w:tcPr>
            <w:tcW w:w="3090" w:type="pct"/>
            <w:gridSpan w:val="2"/>
          </w:tcPr>
          <w:p w14:paraId="169B28EA" w14:textId="63050F7D" w:rsidR="001315C9" w:rsidRPr="006E3A45" w:rsidRDefault="001315C9" w:rsidP="00876566">
            <w:pPr>
              <w:jc w:val="both"/>
              <w:rPr>
                <w:rFonts w:eastAsia="Calibri" w:cs="Times New Roman"/>
                <w:lang w:eastAsia="en-US"/>
              </w:rPr>
            </w:pPr>
            <w:r w:rsidRPr="006E3A45">
              <w:rPr>
                <w:rFonts w:eastAsia="Calibri" w:cs="Times New Roman"/>
                <w:lang w:eastAsia="en-US"/>
              </w:rPr>
              <w:t xml:space="preserve">Искусственные каменные материалы и изделия на основе минеральных вяжущих. Силикатные материалы и изделия; гипсовые и гипсобетонные материалы и изделия; асбестоцементные изделия; изделия на основе магнезиальных вяжущих. Битумные и </w:t>
            </w:r>
            <w:proofErr w:type="spellStart"/>
            <w:r w:rsidRPr="006E3A45">
              <w:rPr>
                <w:rFonts w:eastAsia="Calibri" w:cs="Times New Roman"/>
                <w:lang w:eastAsia="en-US"/>
              </w:rPr>
              <w:t>дёгтевые</w:t>
            </w:r>
            <w:proofErr w:type="spellEnd"/>
            <w:r w:rsidRPr="006E3A45">
              <w:rPr>
                <w:rFonts w:eastAsia="Calibri" w:cs="Times New Roman"/>
                <w:lang w:eastAsia="en-US"/>
              </w:rPr>
              <w:t xml:space="preserve"> вяжущие вещества. Асфальтовые и </w:t>
            </w:r>
            <w:proofErr w:type="spellStart"/>
            <w:r w:rsidRPr="006E3A45">
              <w:rPr>
                <w:rFonts w:eastAsia="Calibri" w:cs="Times New Roman"/>
                <w:lang w:eastAsia="en-US"/>
              </w:rPr>
              <w:t>дёгтевые</w:t>
            </w:r>
            <w:proofErr w:type="spellEnd"/>
            <w:r w:rsidRPr="006E3A45">
              <w:rPr>
                <w:rFonts w:eastAsia="Calibri" w:cs="Times New Roman"/>
                <w:lang w:eastAsia="en-US"/>
              </w:rPr>
              <w:t xml:space="preserve"> бетоны и растворы; кровельные и гидроизоляционные</w:t>
            </w:r>
            <w:r w:rsidR="00876566" w:rsidRPr="006E3A45">
              <w:rPr>
                <w:rFonts w:eastAsia="Calibri" w:cs="Times New Roman"/>
                <w:lang w:eastAsia="en-US"/>
              </w:rPr>
              <w:t xml:space="preserve"> </w:t>
            </w:r>
            <w:r w:rsidRPr="006E3A45">
              <w:rPr>
                <w:rFonts w:eastAsia="Calibri" w:cs="Times New Roman"/>
                <w:lang w:eastAsia="en-US"/>
              </w:rPr>
              <w:t>материалы.</w:t>
            </w:r>
          </w:p>
        </w:tc>
        <w:tc>
          <w:tcPr>
            <w:tcW w:w="331" w:type="pct"/>
          </w:tcPr>
          <w:p w14:paraId="597D4810"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36426A5A" w14:textId="77777777" w:rsidR="001315C9" w:rsidRPr="006E3A45" w:rsidRDefault="001315C9" w:rsidP="001315C9">
            <w:pPr>
              <w:suppressAutoHyphens/>
              <w:jc w:val="center"/>
              <w:rPr>
                <w:rFonts w:eastAsia="Times New Roman" w:cs="Times New Roman"/>
              </w:rPr>
            </w:pPr>
          </w:p>
        </w:tc>
      </w:tr>
      <w:tr w:rsidR="001315C9" w:rsidRPr="006E3A45" w14:paraId="2937BCFD" w14:textId="77777777" w:rsidTr="00876566">
        <w:trPr>
          <w:trHeight w:val="259"/>
        </w:trPr>
        <w:tc>
          <w:tcPr>
            <w:tcW w:w="799" w:type="pct"/>
            <w:vMerge/>
          </w:tcPr>
          <w:p w14:paraId="10FE1E10" w14:textId="77777777" w:rsidR="001315C9" w:rsidRPr="006E3A45" w:rsidRDefault="001315C9" w:rsidP="001315C9">
            <w:pPr>
              <w:rPr>
                <w:rFonts w:eastAsia="Calibri" w:cs="Times New Roman"/>
                <w:bCs/>
                <w:lang w:eastAsia="en-US"/>
              </w:rPr>
            </w:pPr>
          </w:p>
        </w:tc>
        <w:tc>
          <w:tcPr>
            <w:tcW w:w="3225" w:type="pct"/>
            <w:gridSpan w:val="3"/>
          </w:tcPr>
          <w:p w14:paraId="7FD40128" w14:textId="77777777" w:rsidR="001315C9" w:rsidRPr="006E3A45" w:rsidRDefault="001315C9" w:rsidP="001315C9">
            <w:pPr>
              <w:jc w:val="both"/>
              <w:rPr>
                <w:rFonts w:eastAsia="Calibri" w:cs="Times New Roman"/>
                <w:lang w:eastAsia="en-US"/>
              </w:rPr>
            </w:pPr>
            <w:r w:rsidRPr="006E3A45">
              <w:rPr>
                <w:rFonts w:eastAsia="Calibri" w:cs="Times New Roman"/>
                <w:b/>
                <w:lang w:eastAsia="en-US"/>
              </w:rPr>
              <w:t>В том числе практических занятий и лабораторных работ</w:t>
            </w:r>
          </w:p>
        </w:tc>
        <w:tc>
          <w:tcPr>
            <w:tcW w:w="331" w:type="pct"/>
          </w:tcPr>
          <w:p w14:paraId="033D6853" w14:textId="77777777" w:rsidR="001315C9" w:rsidRPr="006E3A45" w:rsidRDefault="001315C9" w:rsidP="001315C9">
            <w:pPr>
              <w:suppressAutoHyphens/>
              <w:jc w:val="center"/>
              <w:rPr>
                <w:rFonts w:eastAsia="Times New Roman" w:cs="Times New Roman"/>
                <w:b/>
              </w:rPr>
            </w:pPr>
            <w:r w:rsidRPr="006E3A45">
              <w:rPr>
                <w:rFonts w:eastAsia="Times New Roman" w:cs="Times New Roman"/>
                <w:b/>
              </w:rPr>
              <w:t>14</w:t>
            </w:r>
          </w:p>
        </w:tc>
        <w:tc>
          <w:tcPr>
            <w:tcW w:w="645" w:type="pct"/>
            <w:vMerge/>
          </w:tcPr>
          <w:p w14:paraId="65D7F751" w14:textId="77777777" w:rsidR="001315C9" w:rsidRPr="006E3A45" w:rsidRDefault="001315C9" w:rsidP="001315C9">
            <w:pPr>
              <w:jc w:val="center"/>
              <w:rPr>
                <w:rFonts w:eastAsia="Times New Roman" w:cs="Times New Roman"/>
                <w:b/>
              </w:rPr>
            </w:pPr>
          </w:p>
        </w:tc>
      </w:tr>
      <w:tr w:rsidR="001315C9" w:rsidRPr="006E3A45" w14:paraId="000CCCE6" w14:textId="77777777" w:rsidTr="00876566">
        <w:trPr>
          <w:trHeight w:val="302"/>
        </w:trPr>
        <w:tc>
          <w:tcPr>
            <w:tcW w:w="799" w:type="pct"/>
            <w:vMerge/>
          </w:tcPr>
          <w:p w14:paraId="5A5A093B" w14:textId="77777777" w:rsidR="001315C9" w:rsidRPr="006E3A45" w:rsidRDefault="001315C9" w:rsidP="001315C9">
            <w:pPr>
              <w:rPr>
                <w:rFonts w:eastAsia="Calibri" w:cs="Times New Roman"/>
                <w:bCs/>
                <w:lang w:eastAsia="en-US"/>
              </w:rPr>
            </w:pPr>
          </w:p>
        </w:tc>
        <w:tc>
          <w:tcPr>
            <w:tcW w:w="142" w:type="pct"/>
            <w:gridSpan w:val="2"/>
          </w:tcPr>
          <w:p w14:paraId="4B20F5AC" w14:textId="77777777" w:rsidR="001315C9" w:rsidRPr="006E3A45" w:rsidRDefault="001315C9" w:rsidP="001315C9">
            <w:pPr>
              <w:jc w:val="both"/>
              <w:rPr>
                <w:rFonts w:eastAsia="Times New Roman" w:cs="Times New Roman"/>
                <w:bCs/>
              </w:rPr>
            </w:pPr>
            <w:r w:rsidRPr="006E3A45">
              <w:rPr>
                <w:rFonts w:eastAsia="Times New Roman" w:cs="Times New Roman"/>
                <w:bCs/>
              </w:rPr>
              <w:t>1</w:t>
            </w:r>
          </w:p>
        </w:tc>
        <w:tc>
          <w:tcPr>
            <w:tcW w:w="3083" w:type="pct"/>
          </w:tcPr>
          <w:p w14:paraId="4A7DAE23" w14:textId="77777777" w:rsidR="001315C9" w:rsidRPr="006E3A45" w:rsidRDefault="001315C9" w:rsidP="001315C9">
            <w:pPr>
              <w:jc w:val="both"/>
              <w:rPr>
                <w:rFonts w:eastAsia="Times New Roman" w:cs="Times New Roman"/>
                <w:bCs/>
              </w:rPr>
            </w:pPr>
            <w:r w:rsidRPr="006E3A45">
              <w:rPr>
                <w:rFonts w:eastAsia="Calibri" w:cs="Times New Roman"/>
                <w:b/>
                <w:i/>
                <w:lang w:eastAsia="en-US"/>
              </w:rPr>
              <w:t>Практическое занятие № 2</w:t>
            </w:r>
            <w:r w:rsidRPr="006E3A45">
              <w:rPr>
                <w:rFonts w:eastAsia="Times New Roman" w:cs="Times New Roman"/>
                <w:b/>
                <w:bCs/>
                <w:i/>
              </w:rPr>
              <w:t>.</w:t>
            </w:r>
            <w:r w:rsidRPr="006E3A45">
              <w:rPr>
                <w:rFonts w:eastAsia="Times New Roman" w:cs="Times New Roman"/>
                <w:bCs/>
              </w:rPr>
              <w:t xml:space="preserve"> Виды природных каменных материалов и изделий. Керамические материалы и изделия.</w:t>
            </w:r>
          </w:p>
        </w:tc>
        <w:tc>
          <w:tcPr>
            <w:tcW w:w="331" w:type="pct"/>
          </w:tcPr>
          <w:p w14:paraId="528E48B5"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37883959" w14:textId="77777777" w:rsidR="001315C9" w:rsidRPr="006E3A45" w:rsidRDefault="001315C9" w:rsidP="001315C9">
            <w:pPr>
              <w:jc w:val="center"/>
              <w:rPr>
                <w:rFonts w:eastAsia="Times New Roman" w:cs="Times New Roman"/>
                <w:b/>
              </w:rPr>
            </w:pPr>
          </w:p>
        </w:tc>
      </w:tr>
      <w:tr w:rsidR="001315C9" w:rsidRPr="006E3A45" w14:paraId="5E6475FA" w14:textId="77777777" w:rsidTr="00876566">
        <w:trPr>
          <w:trHeight w:val="302"/>
        </w:trPr>
        <w:tc>
          <w:tcPr>
            <w:tcW w:w="799" w:type="pct"/>
            <w:vMerge/>
          </w:tcPr>
          <w:p w14:paraId="061D4490" w14:textId="77777777" w:rsidR="001315C9" w:rsidRPr="006E3A45" w:rsidRDefault="001315C9" w:rsidP="001315C9">
            <w:pPr>
              <w:rPr>
                <w:rFonts w:eastAsia="Calibri" w:cs="Times New Roman"/>
                <w:bCs/>
                <w:lang w:eastAsia="en-US"/>
              </w:rPr>
            </w:pPr>
          </w:p>
        </w:tc>
        <w:tc>
          <w:tcPr>
            <w:tcW w:w="142" w:type="pct"/>
            <w:gridSpan w:val="2"/>
          </w:tcPr>
          <w:p w14:paraId="2BDBF3D9" w14:textId="77777777" w:rsidR="001315C9" w:rsidRPr="006E3A45" w:rsidRDefault="001315C9" w:rsidP="001315C9">
            <w:pPr>
              <w:jc w:val="both"/>
              <w:rPr>
                <w:rFonts w:eastAsia="Times New Roman" w:cs="Times New Roman"/>
                <w:bCs/>
              </w:rPr>
            </w:pPr>
            <w:r w:rsidRPr="006E3A45">
              <w:rPr>
                <w:rFonts w:eastAsia="Times New Roman" w:cs="Times New Roman"/>
                <w:bCs/>
              </w:rPr>
              <w:t>2</w:t>
            </w:r>
          </w:p>
        </w:tc>
        <w:tc>
          <w:tcPr>
            <w:tcW w:w="3083" w:type="pct"/>
          </w:tcPr>
          <w:p w14:paraId="3026A16C" w14:textId="77777777" w:rsidR="001315C9" w:rsidRPr="006E3A45" w:rsidRDefault="001315C9" w:rsidP="001315C9">
            <w:pPr>
              <w:jc w:val="both"/>
              <w:rPr>
                <w:rFonts w:eastAsia="Times New Roman" w:cs="Times New Roman"/>
                <w:bCs/>
              </w:rPr>
            </w:pPr>
            <w:r w:rsidRPr="006E3A45">
              <w:rPr>
                <w:rFonts w:eastAsia="Calibri" w:cs="Times New Roman"/>
                <w:b/>
                <w:i/>
                <w:lang w:eastAsia="en-US"/>
              </w:rPr>
              <w:t>Практическое занятие № 3</w:t>
            </w:r>
            <w:r w:rsidRPr="006E3A45">
              <w:rPr>
                <w:rFonts w:eastAsia="Times New Roman" w:cs="Times New Roman"/>
                <w:b/>
                <w:bCs/>
                <w:i/>
              </w:rPr>
              <w:t>.</w:t>
            </w:r>
            <w:r w:rsidRPr="006E3A45">
              <w:rPr>
                <w:rFonts w:eastAsia="Times New Roman" w:cs="Times New Roman"/>
                <w:bCs/>
              </w:rPr>
              <w:t xml:space="preserve"> Подбор состава бетона и строительного раствора.</w:t>
            </w:r>
          </w:p>
        </w:tc>
        <w:tc>
          <w:tcPr>
            <w:tcW w:w="331" w:type="pct"/>
          </w:tcPr>
          <w:p w14:paraId="550B687A"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31B3EBA9" w14:textId="77777777" w:rsidR="001315C9" w:rsidRPr="006E3A45" w:rsidRDefault="001315C9" w:rsidP="001315C9">
            <w:pPr>
              <w:jc w:val="center"/>
              <w:rPr>
                <w:rFonts w:eastAsia="Times New Roman" w:cs="Times New Roman"/>
                <w:b/>
              </w:rPr>
            </w:pPr>
          </w:p>
        </w:tc>
      </w:tr>
      <w:tr w:rsidR="001315C9" w:rsidRPr="006E3A45" w14:paraId="4446942B" w14:textId="77777777" w:rsidTr="00876566">
        <w:trPr>
          <w:trHeight w:val="302"/>
        </w:trPr>
        <w:tc>
          <w:tcPr>
            <w:tcW w:w="799" w:type="pct"/>
            <w:vMerge/>
          </w:tcPr>
          <w:p w14:paraId="4F0EF1E1" w14:textId="77777777" w:rsidR="001315C9" w:rsidRPr="006E3A45" w:rsidRDefault="001315C9" w:rsidP="001315C9">
            <w:pPr>
              <w:rPr>
                <w:rFonts w:eastAsia="Calibri" w:cs="Times New Roman"/>
                <w:bCs/>
                <w:lang w:eastAsia="en-US"/>
              </w:rPr>
            </w:pPr>
          </w:p>
        </w:tc>
        <w:tc>
          <w:tcPr>
            <w:tcW w:w="142" w:type="pct"/>
            <w:gridSpan w:val="2"/>
          </w:tcPr>
          <w:p w14:paraId="0B621A76" w14:textId="77777777" w:rsidR="001315C9" w:rsidRPr="006E3A45" w:rsidRDefault="001315C9" w:rsidP="001315C9">
            <w:pPr>
              <w:jc w:val="both"/>
              <w:rPr>
                <w:rFonts w:eastAsia="Times New Roman" w:cs="Times New Roman"/>
                <w:bCs/>
              </w:rPr>
            </w:pPr>
            <w:r w:rsidRPr="006E3A45">
              <w:rPr>
                <w:rFonts w:eastAsia="Times New Roman" w:cs="Times New Roman"/>
                <w:bCs/>
              </w:rPr>
              <w:t>3</w:t>
            </w:r>
          </w:p>
        </w:tc>
        <w:tc>
          <w:tcPr>
            <w:tcW w:w="3083" w:type="pct"/>
          </w:tcPr>
          <w:p w14:paraId="39BD1317" w14:textId="5DA06B87" w:rsidR="001315C9" w:rsidRPr="006E3A45" w:rsidRDefault="001315C9" w:rsidP="00CF6A90">
            <w:pPr>
              <w:jc w:val="both"/>
              <w:rPr>
                <w:rFonts w:eastAsia="Times New Roman" w:cs="Times New Roman"/>
                <w:bCs/>
              </w:rPr>
            </w:pPr>
            <w:r w:rsidRPr="006E3A45">
              <w:rPr>
                <w:rFonts w:eastAsia="Calibri" w:cs="Times New Roman"/>
                <w:b/>
                <w:i/>
                <w:lang w:eastAsia="en-US"/>
              </w:rPr>
              <w:t>Лабораторная работа № 1</w:t>
            </w:r>
            <w:r w:rsidRPr="006E3A45">
              <w:rPr>
                <w:rFonts w:eastAsia="Times New Roman" w:cs="Times New Roman"/>
                <w:b/>
                <w:bCs/>
                <w:i/>
              </w:rPr>
              <w:t>.</w:t>
            </w:r>
            <w:r w:rsidRPr="006E3A45">
              <w:rPr>
                <w:rFonts w:eastAsia="Times New Roman" w:cs="Times New Roman"/>
                <w:bCs/>
              </w:rPr>
              <w:t xml:space="preserve"> Определение насыпной плотности строительных</w:t>
            </w:r>
            <w:r w:rsidR="00CF6A90" w:rsidRPr="006E3A45">
              <w:rPr>
                <w:rFonts w:eastAsia="Times New Roman" w:cs="Times New Roman"/>
                <w:bCs/>
              </w:rPr>
              <w:t xml:space="preserve"> </w:t>
            </w:r>
            <w:r w:rsidRPr="006E3A45">
              <w:rPr>
                <w:rFonts w:eastAsia="Times New Roman" w:cs="Times New Roman"/>
                <w:bCs/>
              </w:rPr>
              <w:t>материалов.</w:t>
            </w:r>
          </w:p>
        </w:tc>
        <w:tc>
          <w:tcPr>
            <w:tcW w:w="331" w:type="pct"/>
          </w:tcPr>
          <w:p w14:paraId="25923957"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75AE8C3A" w14:textId="77777777" w:rsidR="001315C9" w:rsidRPr="006E3A45" w:rsidRDefault="001315C9" w:rsidP="001315C9">
            <w:pPr>
              <w:jc w:val="center"/>
              <w:rPr>
                <w:rFonts w:eastAsia="Times New Roman" w:cs="Times New Roman"/>
                <w:b/>
              </w:rPr>
            </w:pPr>
          </w:p>
        </w:tc>
      </w:tr>
      <w:tr w:rsidR="001315C9" w:rsidRPr="006E3A45" w14:paraId="48FF6F17" w14:textId="77777777" w:rsidTr="00876566">
        <w:trPr>
          <w:trHeight w:val="302"/>
        </w:trPr>
        <w:tc>
          <w:tcPr>
            <w:tcW w:w="799" w:type="pct"/>
            <w:vMerge/>
          </w:tcPr>
          <w:p w14:paraId="62AEFC47" w14:textId="77777777" w:rsidR="001315C9" w:rsidRPr="006E3A45" w:rsidRDefault="001315C9" w:rsidP="001315C9">
            <w:pPr>
              <w:rPr>
                <w:rFonts w:eastAsia="Calibri" w:cs="Times New Roman"/>
                <w:bCs/>
                <w:lang w:eastAsia="en-US"/>
              </w:rPr>
            </w:pPr>
          </w:p>
        </w:tc>
        <w:tc>
          <w:tcPr>
            <w:tcW w:w="142" w:type="pct"/>
            <w:gridSpan w:val="2"/>
          </w:tcPr>
          <w:p w14:paraId="6E1114A5" w14:textId="77777777" w:rsidR="001315C9" w:rsidRPr="006E3A45" w:rsidRDefault="001315C9" w:rsidP="001315C9">
            <w:pPr>
              <w:jc w:val="both"/>
              <w:rPr>
                <w:rFonts w:eastAsia="Times New Roman" w:cs="Times New Roman"/>
                <w:bCs/>
              </w:rPr>
            </w:pPr>
            <w:r w:rsidRPr="006E3A45">
              <w:rPr>
                <w:rFonts w:eastAsia="Times New Roman" w:cs="Times New Roman"/>
                <w:bCs/>
              </w:rPr>
              <w:t>4</w:t>
            </w:r>
          </w:p>
        </w:tc>
        <w:tc>
          <w:tcPr>
            <w:tcW w:w="3083" w:type="pct"/>
          </w:tcPr>
          <w:p w14:paraId="2051EA84" w14:textId="77777777" w:rsidR="001315C9" w:rsidRPr="006E3A45" w:rsidRDefault="001315C9" w:rsidP="001315C9">
            <w:pPr>
              <w:jc w:val="both"/>
              <w:rPr>
                <w:rFonts w:eastAsia="Times New Roman" w:cs="Times New Roman"/>
                <w:bCs/>
              </w:rPr>
            </w:pPr>
            <w:r w:rsidRPr="006E3A45">
              <w:rPr>
                <w:rFonts w:eastAsia="Calibri" w:cs="Times New Roman"/>
                <w:b/>
                <w:i/>
                <w:lang w:eastAsia="en-US"/>
              </w:rPr>
              <w:t>Лабораторная работа № 2</w:t>
            </w:r>
            <w:r w:rsidRPr="006E3A45">
              <w:rPr>
                <w:rFonts w:eastAsia="Times New Roman" w:cs="Times New Roman"/>
                <w:b/>
                <w:bCs/>
                <w:i/>
              </w:rPr>
              <w:t>.</w:t>
            </w:r>
            <w:r w:rsidRPr="006E3A45">
              <w:rPr>
                <w:rFonts w:eastAsia="Times New Roman" w:cs="Times New Roman"/>
                <w:bCs/>
              </w:rPr>
              <w:t xml:space="preserve"> Определение прочности и деформации материалов.</w:t>
            </w:r>
          </w:p>
        </w:tc>
        <w:tc>
          <w:tcPr>
            <w:tcW w:w="331" w:type="pct"/>
          </w:tcPr>
          <w:p w14:paraId="019E8513"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3963E971" w14:textId="77777777" w:rsidR="001315C9" w:rsidRPr="006E3A45" w:rsidRDefault="001315C9" w:rsidP="001315C9">
            <w:pPr>
              <w:jc w:val="center"/>
              <w:rPr>
                <w:rFonts w:eastAsia="Times New Roman" w:cs="Times New Roman"/>
                <w:b/>
              </w:rPr>
            </w:pPr>
          </w:p>
        </w:tc>
      </w:tr>
      <w:tr w:rsidR="001315C9" w:rsidRPr="006E3A45" w14:paraId="13EC02BF" w14:textId="77777777" w:rsidTr="00876566">
        <w:trPr>
          <w:trHeight w:val="302"/>
        </w:trPr>
        <w:tc>
          <w:tcPr>
            <w:tcW w:w="799" w:type="pct"/>
            <w:vMerge/>
          </w:tcPr>
          <w:p w14:paraId="0A559EE6" w14:textId="77777777" w:rsidR="001315C9" w:rsidRPr="006E3A45" w:rsidRDefault="001315C9" w:rsidP="001315C9">
            <w:pPr>
              <w:rPr>
                <w:rFonts w:eastAsia="Calibri" w:cs="Times New Roman"/>
                <w:bCs/>
                <w:lang w:eastAsia="en-US"/>
              </w:rPr>
            </w:pPr>
          </w:p>
        </w:tc>
        <w:tc>
          <w:tcPr>
            <w:tcW w:w="142" w:type="pct"/>
            <w:gridSpan w:val="2"/>
          </w:tcPr>
          <w:p w14:paraId="11BD935B" w14:textId="77777777" w:rsidR="001315C9" w:rsidRPr="006E3A45" w:rsidRDefault="001315C9" w:rsidP="001315C9">
            <w:pPr>
              <w:jc w:val="both"/>
              <w:rPr>
                <w:rFonts w:eastAsia="Times New Roman" w:cs="Times New Roman"/>
                <w:bCs/>
              </w:rPr>
            </w:pPr>
            <w:r w:rsidRPr="006E3A45">
              <w:rPr>
                <w:rFonts w:eastAsia="Times New Roman" w:cs="Times New Roman"/>
                <w:bCs/>
              </w:rPr>
              <w:t>5</w:t>
            </w:r>
          </w:p>
        </w:tc>
        <w:tc>
          <w:tcPr>
            <w:tcW w:w="3083" w:type="pct"/>
          </w:tcPr>
          <w:p w14:paraId="30CACD92" w14:textId="77777777" w:rsidR="001315C9" w:rsidRPr="006E3A45" w:rsidRDefault="001315C9" w:rsidP="001315C9">
            <w:pPr>
              <w:jc w:val="both"/>
              <w:rPr>
                <w:rFonts w:eastAsia="Times New Roman" w:cs="Times New Roman"/>
                <w:bCs/>
              </w:rPr>
            </w:pPr>
            <w:r w:rsidRPr="006E3A45">
              <w:rPr>
                <w:rFonts w:eastAsia="Calibri" w:cs="Times New Roman"/>
                <w:b/>
                <w:i/>
                <w:lang w:eastAsia="en-US"/>
              </w:rPr>
              <w:t>Лабораторная работа № 3</w:t>
            </w:r>
            <w:r w:rsidRPr="006E3A45">
              <w:rPr>
                <w:rFonts w:eastAsia="Times New Roman" w:cs="Times New Roman"/>
                <w:b/>
                <w:bCs/>
                <w:i/>
              </w:rPr>
              <w:t>.</w:t>
            </w:r>
            <w:r w:rsidRPr="006E3A45">
              <w:rPr>
                <w:rFonts w:eastAsia="Times New Roman" w:cs="Times New Roman"/>
                <w:bCs/>
              </w:rPr>
              <w:t xml:space="preserve"> Определение зернового состава и модуля крупности песка.</w:t>
            </w:r>
          </w:p>
        </w:tc>
        <w:tc>
          <w:tcPr>
            <w:tcW w:w="331" w:type="pct"/>
          </w:tcPr>
          <w:p w14:paraId="6F3D26C3"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1805070B" w14:textId="77777777" w:rsidR="001315C9" w:rsidRPr="006E3A45" w:rsidRDefault="001315C9" w:rsidP="001315C9">
            <w:pPr>
              <w:jc w:val="center"/>
              <w:rPr>
                <w:rFonts w:eastAsia="Times New Roman" w:cs="Times New Roman"/>
                <w:b/>
              </w:rPr>
            </w:pPr>
          </w:p>
        </w:tc>
      </w:tr>
      <w:tr w:rsidR="001315C9" w:rsidRPr="006E3A45" w14:paraId="231AE677" w14:textId="77777777" w:rsidTr="00876566">
        <w:trPr>
          <w:trHeight w:val="302"/>
        </w:trPr>
        <w:tc>
          <w:tcPr>
            <w:tcW w:w="799" w:type="pct"/>
            <w:vMerge/>
          </w:tcPr>
          <w:p w14:paraId="60321361" w14:textId="77777777" w:rsidR="001315C9" w:rsidRPr="006E3A45" w:rsidRDefault="001315C9" w:rsidP="001315C9">
            <w:pPr>
              <w:rPr>
                <w:rFonts w:eastAsia="Calibri" w:cs="Times New Roman"/>
                <w:bCs/>
                <w:lang w:eastAsia="en-US"/>
              </w:rPr>
            </w:pPr>
          </w:p>
        </w:tc>
        <w:tc>
          <w:tcPr>
            <w:tcW w:w="142" w:type="pct"/>
            <w:gridSpan w:val="2"/>
          </w:tcPr>
          <w:p w14:paraId="7C1E60B4" w14:textId="77777777" w:rsidR="001315C9" w:rsidRPr="006E3A45" w:rsidRDefault="001315C9" w:rsidP="001315C9">
            <w:pPr>
              <w:jc w:val="both"/>
              <w:rPr>
                <w:rFonts w:eastAsia="Times New Roman" w:cs="Times New Roman"/>
                <w:bCs/>
              </w:rPr>
            </w:pPr>
            <w:r w:rsidRPr="006E3A45">
              <w:rPr>
                <w:rFonts w:eastAsia="Times New Roman" w:cs="Times New Roman"/>
                <w:bCs/>
              </w:rPr>
              <w:t>6</w:t>
            </w:r>
          </w:p>
        </w:tc>
        <w:tc>
          <w:tcPr>
            <w:tcW w:w="3083" w:type="pct"/>
          </w:tcPr>
          <w:p w14:paraId="3470CBE2" w14:textId="77777777" w:rsidR="001315C9" w:rsidRPr="006E3A45" w:rsidRDefault="001315C9" w:rsidP="001315C9">
            <w:pPr>
              <w:jc w:val="both"/>
              <w:rPr>
                <w:rFonts w:eastAsia="Times New Roman" w:cs="Times New Roman"/>
                <w:bCs/>
              </w:rPr>
            </w:pPr>
            <w:r w:rsidRPr="006E3A45">
              <w:rPr>
                <w:rFonts w:eastAsia="Calibri" w:cs="Times New Roman"/>
                <w:b/>
                <w:i/>
                <w:lang w:eastAsia="en-US"/>
              </w:rPr>
              <w:t>Лабораторная работа № 4</w:t>
            </w:r>
            <w:r w:rsidRPr="006E3A45">
              <w:rPr>
                <w:rFonts w:eastAsia="Times New Roman" w:cs="Times New Roman"/>
                <w:b/>
                <w:bCs/>
                <w:i/>
              </w:rPr>
              <w:t>.</w:t>
            </w:r>
            <w:r w:rsidRPr="006E3A45">
              <w:rPr>
                <w:rFonts w:eastAsia="Times New Roman" w:cs="Times New Roman"/>
                <w:bCs/>
              </w:rPr>
              <w:t xml:space="preserve"> Определение зернового состава крупного заполнителя.</w:t>
            </w:r>
          </w:p>
        </w:tc>
        <w:tc>
          <w:tcPr>
            <w:tcW w:w="331" w:type="pct"/>
          </w:tcPr>
          <w:p w14:paraId="664A658E"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4F26EB3A" w14:textId="77777777" w:rsidR="001315C9" w:rsidRPr="006E3A45" w:rsidRDefault="001315C9" w:rsidP="001315C9">
            <w:pPr>
              <w:jc w:val="center"/>
              <w:rPr>
                <w:rFonts w:eastAsia="Times New Roman" w:cs="Times New Roman"/>
                <w:b/>
              </w:rPr>
            </w:pPr>
          </w:p>
        </w:tc>
      </w:tr>
      <w:tr w:rsidR="001315C9" w:rsidRPr="006E3A45" w14:paraId="5203320E" w14:textId="77777777" w:rsidTr="00876566">
        <w:trPr>
          <w:trHeight w:val="302"/>
        </w:trPr>
        <w:tc>
          <w:tcPr>
            <w:tcW w:w="799" w:type="pct"/>
            <w:vMerge/>
          </w:tcPr>
          <w:p w14:paraId="5A082744" w14:textId="77777777" w:rsidR="001315C9" w:rsidRPr="006E3A45" w:rsidRDefault="001315C9" w:rsidP="001315C9">
            <w:pPr>
              <w:rPr>
                <w:rFonts w:eastAsia="Calibri" w:cs="Times New Roman"/>
                <w:bCs/>
                <w:lang w:eastAsia="en-US"/>
              </w:rPr>
            </w:pPr>
          </w:p>
        </w:tc>
        <w:tc>
          <w:tcPr>
            <w:tcW w:w="142" w:type="pct"/>
            <w:gridSpan w:val="2"/>
          </w:tcPr>
          <w:p w14:paraId="05D732D9" w14:textId="77777777" w:rsidR="001315C9" w:rsidRPr="006E3A45" w:rsidRDefault="001315C9" w:rsidP="001315C9">
            <w:pPr>
              <w:jc w:val="both"/>
              <w:rPr>
                <w:rFonts w:eastAsia="Times New Roman" w:cs="Times New Roman"/>
                <w:bCs/>
              </w:rPr>
            </w:pPr>
            <w:r w:rsidRPr="006E3A45">
              <w:rPr>
                <w:rFonts w:eastAsia="Times New Roman" w:cs="Times New Roman"/>
                <w:bCs/>
              </w:rPr>
              <w:t>7</w:t>
            </w:r>
          </w:p>
        </w:tc>
        <w:tc>
          <w:tcPr>
            <w:tcW w:w="3083" w:type="pct"/>
          </w:tcPr>
          <w:p w14:paraId="762351F2" w14:textId="05769823" w:rsidR="001315C9" w:rsidRPr="006E3A45" w:rsidRDefault="001315C9" w:rsidP="00CF6A90">
            <w:pPr>
              <w:jc w:val="both"/>
              <w:rPr>
                <w:rFonts w:eastAsia="Times New Roman" w:cs="Times New Roman"/>
                <w:bCs/>
              </w:rPr>
            </w:pPr>
            <w:r w:rsidRPr="006E3A45">
              <w:rPr>
                <w:rFonts w:eastAsia="Calibri" w:cs="Times New Roman"/>
                <w:b/>
                <w:i/>
                <w:lang w:eastAsia="en-US"/>
              </w:rPr>
              <w:t>Лабораторная работа № 5</w:t>
            </w:r>
            <w:r w:rsidRPr="006E3A45">
              <w:rPr>
                <w:rFonts w:eastAsia="Times New Roman" w:cs="Times New Roman"/>
                <w:b/>
                <w:bCs/>
                <w:i/>
              </w:rPr>
              <w:t>.</w:t>
            </w:r>
            <w:r w:rsidRPr="006E3A45">
              <w:rPr>
                <w:rFonts w:eastAsia="Times New Roman" w:cs="Times New Roman"/>
                <w:bCs/>
              </w:rPr>
              <w:t xml:space="preserve"> Определение качественных показателей</w:t>
            </w:r>
            <w:r w:rsidR="00CF6A90" w:rsidRPr="006E3A45">
              <w:rPr>
                <w:rFonts w:eastAsia="Times New Roman" w:cs="Times New Roman"/>
                <w:bCs/>
              </w:rPr>
              <w:t xml:space="preserve"> </w:t>
            </w:r>
            <w:r w:rsidRPr="006E3A45">
              <w:rPr>
                <w:rFonts w:eastAsia="Times New Roman" w:cs="Times New Roman"/>
                <w:bCs/>
              </w:rPr>
              <w:t>портландцемента.</w:t>
            </w:r>
          </w:p>
        </w:tc>
        <w:tc>
          <w:tcPr>
            <w:tcW w:w="331" w:type="pct"/>
          </w:tcPr>
          <w:p w14:paraId="440B9804"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0BD3A8E6" w14:textId="77777777" w:rsidR="001315C9" w:rsidRPr="006E3A45" w:rsidRDefault="001315C9" w:rsidP="001315C9">
            <w:pPr>
              <w:jc w:val="center"/>
              <w:rPr>
                <w:rFonts w:eastAsia="Times New Roman" w:cs="Times New Roman"/>
                <w:b/>
              </w:rPr>
            </w:pPr>
          </w:p>
        </w:tc>
      </w:tr>
      <w:tr w:rsidR="001315C9" w:rsidRPr="006E3A45" w14:paraId="10884C0B" w14:textId="77777777" w:rsidTr="00876566">
        <w:trPr>
          <w:trHeight w:val="199"/>
        </w:trPr>
        <w:tc>
          <w:tcPr>
            <w:tcW w:w="799" w:type="pct"/>
            <w:vMerge w:val="restart"/>
          </w:tcPr>
          <w:p w14:paraId="6AB3C204" w14:textId="77777777" w:rsidR="001315C9" w:rsidRPr="006E3A45" w:rsidRDefault="001315C9" w:rsidP="001315C9">
            <w:pPr>
              <w:rPr>
                <w:rFonts w:eastAsia="Times New Roman" w:cs="Times New Roman"/>
                <w:b/>
                <w:bCs/>
                <w:i/>
              </w:rPr>
            </w:pPr>
            <w:r w:rsidRPr="006E3A45">
              <w:rPr>
                <w:rFonts w:eastAsia="Calibri" w:cs="Times New Roman"/>
                <w:b/>
                <w:bCs/>
                <w:lang w:eastAsia="en-US"/>
              </w:rPr>
              <w:t>Тема 1.3. Лесные строительные материалы</w:t>
            </w:r>
          </w:p>
        </w:tc>
        <w:tc>
          <w:tcPr>
            <w:tcW w:w="3225" w:type="pct"/>
            <w:gridSpan w:val="3"/>
          </w:tcPr>
          <w:p w14:paraId="0D270D11" w14:textId="77777777" w:rsidR="001315C9" w:rsidRPr="006E3A45" w:rsidRDefault="001315C9" w:rsidP="001315C9">
            <w:pPr>
              <w:rPr>
                <w:rFonts w:eastAsia="Times New Roman" w:cs="Times New Roman"/>
                <w:b/>
                <w:i/>
              </w:rPr>
            </w:pPr>
            <w:r w:rsidRPr="006E3A45">
              <w:rPr>
                <w:rFonts w:eastAsia="Times New Roman" w:cs="Times New Roman"/>
                <w:b/>
                <w:bCs/>
              </w:rPr>
              <w:t>Содержание учебного материала</w:t>
            </w:r>
          </w:p>
        </w:tc>
        <w:tc>
          <w:tcPr>
            <w:tcW w:w="331" w:type="pct"/>
          </w:tcPr>
          <w:p w14:paraId="2E2CF116" w14:textId="77777777" w:rsidR="001315C9" w:rsidRPr="006E3A45" w:rsidRDefault="001315C9" w:rsidP="001315C9">
            <w:pPr>
              <w:suppressAutoHyphens/>
              <w:jc w:val="center"/>
              <w:rPr>
                <w:rFonts w:eastAsia="Times New Roman" w:cs="Times New Roman"/>
              </w:rPr>
            </w:pPr>
            <w:r w:rsidRPr="006E3A45">
              <w:rPr>
                <w:rFonts w:eastAsia="Times New Roman" w:cs="Times New Roman"/>
                <w:b/>
              </w:rPr>
              <w:t>6/2</w:t>
            </w:r>
          </w:p>
        </w:tc>
        <w:tc>
          <w:tcPr>
            <w:tcW w:w="645" w:type="pct"/>
          </w:tcPr>
          <w:p w14:paraId="0D299D68" w14:textId="77777777" w:rsidR="001315C9" w:rsidRPr="006E3A45" w:rsidRDefault="001315C9" w:rsidP="001315C9">
            <w:pPr>
              <w:jc w:val="center"/>
              <w:rPr>
                <w:rFonts w:eastAsia="Times New Roman" w:cs="Times New Roman"/>
                <w:b/>
              </w:rPr>
            </w:pPr>
          </w:p>
        </w:tc>
      </w:tr>
      <w:tr w:rsidR="001315C9" w:rsidRPr="006E3A45" w14:paraId="51E9376A" w14:textId="77777777" w:rsidTr="00CF6A90">
        <w:trPr>
          <w:trHeight w:val="1106"/>
        </w:trPr>
        <w:tc>
          <w:tcPr>
            <w:tcW w:w="799" w:type="pct"/>
            <w:vMerge/>
          </w:tcPr>
          <w:p w14:paraId="57D9EA62" w14:textId="77777777" w:rsidR="001315C9" w:rsidRPr="006E3A45" w:rsidRDefault="001315C9" w:rsidP="001315C9">
            <w:pPr>
              <w:rPr>
                <w:rFonts w:eastAsia="Calibri" w:cs="Times New Roman"/>
                <w:bCs/>
                <w:lang w:eastAsia="en-US"/>
              </w:rPr>
            </w:pPr>
          </w:p>
        </w:tc>
        <w:tc>
          <w:tcPr>
            <w:tcW w:w="135" w:type="pct"/>
          </w:tcPr>
          <w:p w14:paraId="5E0187C5" w14:textId="77777777" w:rsidR="001315C9" w:rsidRPr="006E3A45" w:rsidRDefault="001315C9" w:rsidP="001315C9">
            <w:pPr>
              <w:rPr>
                <w:rFonts w:eastAsia="Times New Roman" w:cs="Times New Roman"/>
                <w:bCs/>
              </w:rPr>
            </w:pPr>
            <w:r w:rsidRPr="006E3A45">
              <w:rPr>
                <w:rFonts w:eastAsia="Times New Roman" w:cs="Times New Roman"/>
                <w:bCs/>
              </w:rPr>
              <w:t>1</w:t>
            </w:r>
          </w:p>
        </w:tc>
        <w:tc>
          <w:tcPr>
            <w:tcW w:w="3090" w:type="pct"/>
            <w:gridSpan w:val="2"/>
          </w:tcPr>
          <w:p w14:paraId="79ACE2DE" w14:textId="60CF2032" w:rsidR="001315C9" w:rsidRPr="006E3A45" w:rsidRDefault="001315C9" w:rsidP="00CF6A90">
            <w:pPr>
              <w:jc w:val="both"/>
              <w:rPr>
                <w:rFonts w:eastAsia="Times New Roman" w:cs="Times New Roman"/>
                <w:b/>
                <w:bCs/>
              </w:rPr>
            </w:pPr>
            <w:r w:rsidRPr="006E3A45">
              <w:rPr>
                <w:rFonts w:eastAsia="Calibri" w:cs="Times New Roman"/>
                <w:lang w:eastAsia="en-US"/>
              </w:rPr>
              <w:t>Лесные строительные материалы. Виды лесоматериалов и изделий из древесины; клеёные древесные материалы; древесные материалы на основе</w:t>
            </w:r>
            <w:r w:rsidR="00CF6A90" w:rsidRPr="006E3A45">
              <w:rPr>
                <w:rFonts w:eastAsia="Calibri" w:cs="Times New Roman"/>
                <w:lang w:eastAsia="en-US"/>
              </w:rPr>
              <w:t xml:space="preserve"> </w:t>
            </w:r>
            <w:r w:rsidRPr="006E3A45">
              <w:rPr>
                <w:rFonts w:eastAsia="Calibri" w:cs="Times New Roman"/>
                <w:lang w:eastAsia="en-US"/>
              </w:rPr>
              <w:t>измельчённой древесины; древесные композиционные материалы на основе</w:t>
            </w:r>
            <w:r w:rsidR="00CF6A90" w:rsidRPr="006E3A45">
              <w:rPr>
                <w:rFonts w:eastAsia="Calibri" w:cs="Times New Roman"/>
                <w:lang w:eastAsia="en-US"/>
              </w:rPr>
              <w:t xml:space="preserve"> </w:t>
            </w:r>
            <w:r w:rsidRPr="006E3A45">
              <w:rPr>
                <w:rFonts w:eastAsia="Calibri" w:cs="Times New Roman"/>
                <w:lang w:eastAsia="en-US"/>
              </w:rPr>
              <w:t>минеральных вяжущих; изготовление, свойства и применение в строительстве.</w:t>
            </w:r>
          </w:p>
        </w:tc>
        <w:tc>
          <w:tcPr>
            <w:tcW w:w="331" w:type="pct"/>
          </w:tcPr>
          <w:p w14:paraId="788863F1"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val="restart"/>
          </w:tcPr>
          <w:p w14:paraId="236F1A26" w14:textId="77777777" w:rsidR="001315C9" w:rsidRPr="006E3A45" w:rsidRDefault="001315C9" w:rsidP="001315C9">
            <w:pPr>
              <w:jc w:val="center"/>
              <w:rPr>
                <w:rFonts w:eastAsia="Times New Roman" w:cs="Times New Roman"/>
              </w:rPr>
            </w:pPr>
            <w:r w:rsidRPr="006E3A45">
              <w:rPr>
                <w:rFonts w:eastAsia="Times New Roman" w:cs="Times New Roman"/>
              </w:rPr>
              <w:t>ОК 01;</w:t>
            </w:r>
          </w:p>
          <w:p w14:paraId="784AF88C" w14:textId="77777777" w:rsidR="001315C9" w:rsidRPr="006E3A45" w:rsidRDefault="001315C9" w:rsidP="001315C9">
            <w:pPr>
              <w:jc w:val="center"/>
              <w:rPr>
                <w:rFonts w:eastAsia="Times New Roman" w:cs="Times New Roman"/>
              </w:rPr>
            </w:pPr>
            <w:r w:rsidRPr="006E3A45">
              <w:rPr>
                <w:rFonts w:eastAsia="Times New Roman" w:cs="Times New Roman"/>
              </w:rPr>
              <w:t>ОК 02;</w:t>
            </w:r>
          </w:p>
          <w:p w14:paraId="6F2DFD68" w14:textId="77777777" w:rsidR="001315C9" w:rsidRPr="006E3A45" w:rsidRDefault="001315C9" w:rsidP="001315C9">
            <w:pPr>
              <w:jc w:val="center"/>
              <w:rPr>
                <w:rFonts w:eastAsia="Times New Roman" w:cs="Times New Roman"/>
              </w:rPr>
            </w:pPr>
            <w:r w:rsidRPr="006E3A45">
              <w:rPr>
                <w:rFonts w:eastAsia="Times New Roman" w:cs="Times New Roman"/>
              </w:rPr>
              <w:t>ОК 03;</w:t>
            </w:r>
          </w:p>
          <w:p w14:paraId="525F6402" w14:textId="77777777" w:rsidR="001315C9" w:rsidRPr="006E3A45" w:rsidRDefault="001315C9" w:rsidP="001315C9">
            <w:pPr>
              <w:jc w:val="center"/>
              <w:rPr>
                <w:rFonts w:eastAsia="Times New Roman" w:cs="Times New Roman"/>
              </w:rPr>
            </w:pPr>
            <w:r w:rsidRPr="006E3A45">
              <w:rPr>
                <w:rFonts w:eastAsia="Times New Roman" w:cs="Times New Roman"/>
              </w:rPr>
              <w:t>ОК 07;</w:t>
            </w:r>
          </w:p>
          <w:p w14:paraId="308C89DA" w14:textId="77777777" w:rsidR="001315C9" w:rsidRPr="006E3A45" w:rsidRDefault="001315C9" w:rsidP="001315C9">
            <w:pPr>
              <w:jc w:val="center"/>
              <w:rPr>
                <w:rFonts w:eastAsia="Times New Roman" w:cs="Times New Roman"/>
              </w:rPr>
            </w:pPr>
            <w:r w:rsidRPr="006E3A45">
              <w:rPr>
                <w:rFonts w:eastAsia="Times New Roman" w:cs="Times New Roman"/>
              </w:rPr>
              <w:t>ОК 09;</w:t>
            </w:r>
          </w:p>
          <w:p w14:paraId="1A9143F8" w14:textId="77777777" w:rsidR="001315C9" w:rsidRPr="006E3A45" w:rsidRDefault="001315C9" w:rsidP="001315C9">
            <w:pPr>
              <w:jc w:val="center"/>
              <w:rPr>
                <w:rFonts w:eastAsia="Times New Roman" w:cs="Times New Roman"/>
              </w:rPr>
            </w:pPr>
            <w:r w:rsidRPr="006E3A45">
              <w:rPr>
                <w:rFonts w:eastAsia="Times New Roman" w:cs="Times New Roman"/>
              </w:rPr>
              <w:t>ПК 1.4.</w:t>
            </w:r>
          </w:p>
        </w:tc>
      </w:tr>
      <w:tr w:rsidR="001315C9" w:rsidRPr="006E3A45" w14:paraId="2C919A4F" w14:textId="77777777" w:rsidTr="00876566">
        <w:trPr>
          <w:trHeight w:val="1320"/>
        </w:trPr>
        <w:tc>
          <w:tcPr>
            <w:tcW w:w="799" w:type="pct"/>
            <w:vMerge/>
          </w:tcPr>
          <w:p w14:paraId="7AFFD1CB" w14:textId="77777777" w:rsidR="001315C9" w:rsidRPr="006E3A45" w:rsidRDefault="001315C9" w:rsidP="001315C9">
            <w:pPr>
              <w:rPr>
                <w:rFonts w:eastAsia="Calibri" w:cs="Times New Roman"/>
                <w:bCs/>
                <w:lang w:eastAsia="en-US"/>
              </w:rPr>
            </w:pPr>
          </w:p>
        </w:tc>
        <w:tc>
          <w:tcPr>
            <w:tcW w:w="135" w:type="pct"/>
          </w:tcPr>
          <w:p w14:paraId="4320555A" w14:textId="77777777" w:rsidR="001315C9" w:rsidRPr="006E3A45" w:rsidRDefault="001315C9" w:rsidP="001315C9">
            <w:pPr>
              <w:rPr>
                <w:rFonts w:eastAsia="Times New Roman" w:cs="Times New Roman"/>
                <w:bCs/>
              </w:rPr>
            </w:pPr>
            <w:r w:rsidRPr="006E3A45">
              <w:rPr>
                <w:rFonts w:eastAsia="Times New Roman" w:cs="Times New Roman"/>
                <w:bCs/>
              </w:rPr>
              <w:t>2</w:t>
            </w:r>
          </w:p>
        </w:tc>
        <w:tc>
          <w:tcPr>
            <w:tcW w:w="3090" w:type="pct"/>
            <w:gridSpan w:val="2"/>
          </w:tcPr>
          <w:p w14:paraId="11026379" w14:textId="25004DDD" w:rsidR="001315C9" w:rsidRPr="006E3A45" w:rsidRDefault="001315C9" w:rsidP="00CF6A90">
            <w:pPr>
              <w:jc w:val="both"/>
              <w:rPr>
                <w:rFonts w:eastAsia="Calibri" w:cs="Times New Roman"/>
                <w:lang w:eastAsia="en-US"/>
              </w:rPr>
            </w:pPr>
            <w:r w:rsidRPr="006E3A45">
              <w:rPr>
                <w:rFonts w:eastAsia="Calibri" w:cs="Times New Roman"/>
                <w:lang w:eastAsia="en-US"/>
              </w:rPr>
              <w:t>Методы повышения долговечности деревянных конструкций. Защита</w:t>
            </w:r>
            <w:r w:rsidR="00CF6A90" w:rsidRPr="006E3A45">
              <w:rPr>
                <w:rFonts w:eastAsia="Calibri" w:cs="Times New Roman"/>
                <w:lang w:eastAsia="en-US"/>
              </w:rPr>
              <w:t xml:space="preserve"> </w:t>
            </w:r>
            <w:r w:rsidRPr="006E3A45">
              <w:rPr>
                <w:rFonts w:eastAsia="Calibri" w:cs="Times New Roman"/>
                <w:lang w:eastAsia="en-US"/>
              </w:rPr>
              <w:t>древесины от загнивания и гниения: причины биологического поражения</w:t>
            </w:r>
            <w:r w:rsidR="00CF6A90" w:rsidRPr="006E3A45">
              <w:rPr>
                <w:rFonts w:eastAsia="Calibri" w:cs="Times New Roman"/>
                <w:lang w:eastAsia="en-US"/>
              </w:rPr>
              <w:t xml:space="preserve"> </w:t>
            </w:r>
            <w:r w:rsidRPr="006E3A45">
              <w:rPr>
                <w:rFonts w:eastAsia="Calibri" w:cs="Times New Roman"/>
                <w:lang w:eastAsia="en-US"/>
              </w:rPr>
              <w:t>древесины; конструктивная защита; химическая защита древесины от</w:t>
            </w:r>
            <w:r w:rsidR="00CF6A90" w:rsidRPr="006E3A45">
              <w:rPr>
                <w:rFonts w:eastAsia="Calibri" w:cs="Times New Roman"/>
                <w:lang w:eastAsia="en-US"/>
              </w:rPr>
              <w:t xml:space="preserve"> </w:t>
            </w:r>
            <w:r w:rsidRPr="006E3A45">
              <w:rPr>
                <w:rFonts w:eastAsia="Calibri" w:cs="Times New Roman"/>
                <w:lang w:eastAsia="en-US"/>
              </w:rPr>
              <w:t>биопоражения. Антисептики, их виды, свойства и применение. Защита</w:t>
            </w:r>
            <w:r w:rsidR="00CF6A90" w:rsidRPr="006E3A45">
              <w:rPr>
                <w:rFonts w:eastAsia="Calibri" w:cs="Times New Roman"/>
                <w:lang w:eastAsia="en-US"/>
              </w:rPr>
              <w:t xml:space="preserve"> </w:t>
            </w:r>
            <w:r w:rsidRPr="006E3A45">
              <w:rPr>
                <w:rFonts w:eastAsia="Calibri" w:cs="Times New Roman"/>
                <w:lang w:eastAsia="en-US"/>
              </w:rPr>
              <w:t>древесных конструкций от огня: конструктивная защита древесины от</w:t>
            </w:r>
            <w:r w:rsidR="00CF6A90" w:rsidRPr="006E3A45">
              <w:rPr>
                <w:rFonts w:eastAsia="Calibri" w:cs="Times New Roman"/>
                <w:lang w:eastAsia="en-US"/>
              </w:rPr>
              <w:t xml:space="preserve"> </w:t>
            </w:r>
            <w:r w:rsidRPr="006E3A45">
              <w:rPr>
                <w:rFonts w:eastAsia="Calibri" w:cs="Times New Roman"/>
                <w:lang w:eastAsia="en-US"/>
              </w:rPr>
              <w:t>возгорания, химическая защита, антипирены, их состав и применение.</w:t>
            </w:r>
          </w:p>
        </w:tc>
        <w:tc>
          <w:tcPr>
            <w:tcW w:w="331" w:type="pct"/>
          </w:tcPr>
          <w:p w14:paraId="23AECA30"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038F53E1" w14:textId="77777777" w:rsidR="001315C9" w:rsidRPr="006E3A45" w:rsidRDefault="001315C9" w:rsidP="001315C9">
            <w:pPr>
              <w:suppressAutoHyphens/>
              <w:jc w:val="center"/>
              <w:rPr>
                <w:rFonts w:eastAsia="Times New Roman" w:cs="Times New Roman"/>
              </w:rPr>
            </w:pPr>
          </w:p>
        </w:tc>
      </w:tr>
      <w:tr w:rsidR="001315C9" w:rsidRPr="006E3A45" w14:paraId="6B06EFE4" w14:textId="77777777" w:rsidTr="00876566">
        <w:trPr>
          <w:trHeight w:val="324"/>
        </w:trPr>
        <w:tc>
          <w:tcPr>
            <w:tcW w:w="799" w:type="pct"/>
            <w:vMerge/>
          </w:tcPr>
          <w:p w14:paraId="68D98BAF" w14:textId="77777777" w:rsidR="001315C9" w:rsidRPr="006E3A45" w:rsidRDefault="001315C9" w:rsidP="001315C9">
            <w:pPr>
              <w:rPr>
                <w:rFonts w:eastAsia="Calibri" w:cs="Times New Roman"/>
                <w:bCs/>
                <w:lang w:eastAsia="en-US"/>
              </w:rPr>
            </w:pPr>
          </w:p>
        </w:tc>
        <w:tc>
          <w:tcPr>
            <w:tcW w:w="3225" w:type="pct"/>
            <w:gridSpan w:val="3"/>
          </w:tcPr>
          <w:p w14:paraId="7CD0A13F" w14:textId="77777777" w:rsidR="001315C9" w:rsidRPr="006E3A45" w:rsidRDefault="001315C9" w:rsidP="001315C9">
            <w:pPr>
              <w:rPr>
                <w:rFonts w:eastAsia="Calibri" w:cs="Times New Roman"/>
                <w:lang w:eastAsia="en-US"/>
              </w:rPr>
            </w:pPr>
            <w:r w:rsidRPr="006E3A45">
              <w:rPr>
                <w:rFonts w:eastAsia="Calibri" w:cs="Times New Roman"/>
                <w:b/>
                <w:lang w:eastAsia="en-US"/>
              </w:rPr>
              <w:t>В том числе практических занятий и лабораторных работ</w:t>
            </w:r>
          </w:p>
        </w:tc>
        <w:tc>
          <w:tcPr>
            <w:tcW w:w="331" w:type="pct"/>
          </w:tcPr>
          <w:p w14:paraId="6AC6E492" w14:textId="77777777" w:rsidR="001315C9" w:rsidRPr="006E3A45" w:rsidRDefault="001315C9" w:rsidP="001315C9">
            <w:pPr>
              <w:suppressAutoHyphens/>
              <w:jc w:val="center"/>
              <w:rPr>
                <w:rFonts w:eastAsia="Times New Roman" w:cs="Times New Roman"/>
                <w:b/>
              </w:rPr>
            </w:pPr>
            <w:r w:rsidRPr="006E3A45">
              <w:rPr>
                <w:rFonts w:eastAsia="Times New Roman" w:cs="Times New Roman"/>
                <w:b/>
              </w:rPr>
              <w:t>2</w:t>
            </w:r>
          </w:p>
        </w:tc>
        <w:tc>
          <w:tcPr>
            <w:tcW w:w="645" w:type="pct"/>
            <w:vMerge/>
          </w:tcPr>
          <w:p w14:paraId="6B3BAA73" w14:textId="77777777" w:rsidR="001315C9" w:rsidRPr="006E3A45" w:rsidRDefault="001315C9" w:rsidP="001315C9">
            <w:pPr>
              <w:jc w:val="center"/>
              <w:rPr>
                <w:rFonts w:eastAsia="Times New Roman" w:cs="Times New Roman"/>
                <w:b/>
              </w:rPr>
            </w:pPr>
          </w:p>
        </w:tc>
      </w:tr>
      <w:tr w:rsidR="001315C9" w:rsidRPr="006E3A45" w14:paraId="0D9E76A6" w14:textId="77777777" w:rsidTr="00876566">
        <w:trPr>
          <w:trHeight w:val="383"/>
        </w:trPr>
        <w:tc>
          <w:tcPr>
            <w:tcW w:w="799" w:type="pct"/>
            <w:vMerge/>
          </w:tcPr>
          <w:p w14:paraId="042DF03F" w14:textId="77777777" w:rsidR="001315C9" w:rsidRPr="006E3A45" w:rsidRDefault="001315C9" w:rsidP="001315C9">
            <w:pPr>
              <w:rPr>
                <w:rFonts w:eastAsia="Calibri" w:cs="Times New Roman"/>
                <w:bCs/>
                <w:lang w:eastAsia="en-US"/>
              </w:rPr>
            </w:pPr>
          </w:p>
        </w:tc>
        <w:tc>
          <w:tcPr>
            <w:tcW w:w="142" w:type="pct"/>
            <w:gridSpan w:val="2"/>
          </w:tcPr>
          <w:p w14:paraId="71666272" w14:textId="77777777" w:rsidR="001315C9" w:rsidRPr="006E3A45" w:rsidRDefault="001315C9" w:rsidP="001315C9">
            <w:pPr>
              <w:rPr>
                <w:rFonts w:eastAsia="Times New Roman" w:cs="Times New Roman"/>
                <w:bCs/>
              </w:rPr>
            </w:pPr>
            <w:r w:rsidRPr="006E3A45">
              <w:rPr>
                <w:rFonts w:eastAsia="Times New Roman" w:cs="Times New Roman"/>
                <w:bCs/>
              </w:rPr>
              <w:t>1</w:t>
            </w:r>
          </w:p>
        </w:tc>
        <w:tc>
          <w:tcPr>
            <w:tcW w:w="3083" w:type="pct"/>
          </w:tcPr>
          <w:p w14:paraId="7FDBAD24" w14:textId="77777777" w:rsidR="001315C9" w:rsidRPr="006E3A45" w:rsidRDefault="001315C9" w:rsidP="001315C9">
            <w:pPr>
              <w:rPr>
                <w:rFonts w:eastAsia="Times New Roman" w:cs="Times New Roman"/>
                <w:bCs/>
              </w:rPr>
            </w:pPr>
            <w:r w:rsidRPr="006E3A45">
              <w:rPr>
                <w:rFonts w:eastAsia="Calibri" w:cs="Times New Roman"/>
                <w:b/>
                <w:i/>
                <w:lang w:eastAsia="en-US"/>
              </w:rPr>
              <w:t>Практическое занятие № 4.</w:t>
            </w:r>
            <w:r w:rsidRPr="006E3A45">
              <w:rPr>
                <w:rFonts w:eastAsia="Times New Roman" w:cs="Times New Roman"/>
                <w:bCs/>
              </w:rPr>
              <w:t xml:space="preserve"> Древесина и материалы на ее основе в строительстве.</w:t>
            </w:r>
          </w:p>
        </w:tc>
        <w:tc>
          <w:tcPr>
            <w:tcW w:w="331" w:type="pct"/>
          </w:tcPr>
          <w:p w14:paraId="298E367D"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4FCD2F5A" w14:textId="77777777" w:rsidR="001315C9" w:rsidRPr="006E3A45" w:rsidRDefault="001315C9" w:rsidP="001315C9">
            <w:pPr>
              <w:jc w:val="center"/>
              <w:rPr>
                <w:rFonts w:eastAsia="Times New Roman" w:cs="Times New Roman"/>
                <w:b/>
              </w:rPr>
            </w:pPr>
          </w:p>
        </w:tc>
      </w:tr>
      <w:tr w:rsidR="001315C9" w:rsidRPr="006E3A45" w14:paraId="353B771B" w14:textId="77777777" w:rsidTr="00876566">
        <w:tc>
          <w:tcPr>
            <w:tcW w:w="799" w:type="pct"/>
            <w:vMerge w:val="restart"/>
          </w:tcPr>
          <w:p w14:paraId="596701A7" w14:textId="77777777" w:rsidR="001315C9" w:rsidRPr="006E3A45" w:rsidRDefault="001315C9" w:rsidP="001315C9">
            <w:pPr>
              <w:rPr>
                <w:rFonts w:eastAsia="Calibri" w:cs="Times New Roman"/>
                <w:b/>
                <w:bCs/>
                <w:lang w:eastAsia="en-US"/>
              </w:rPr>
            </w:pPr>
            <w:r w:rsidRPr="006E3A45">
              <w:rPr>
                <w:rFonts w:eastAsia="Calibri" w:cs="Times New Roman"/>
                <w:b/>
                <w:bCs/>
                <w:lang w:eastAsia="en-US"/>
              </w:rPr>
              <w:lastRenderedPageBreak/>
              <w:t>Тема 1.4. Металл, стекло, лакокрасочные материалы</w:t>
            </w:r>
          </w:p>
        </w:tc>
        <w:tc>
          <w:tcPr>
            <w:tcW w:w="3225" w:type="pct"/>
            <w:gridSpan w:val="3"/>
          </w:tcPr>
          <w:p w14:paraId="5FB75230" w14:textId="77777777" w:rsidR="001315C9" w:rsidRPr="006E3A45" w:rsidRDefault="001315C9" w:rsidP="001315C9">
            <w:pPr>
              <w:rPr>
                <w:rFonts w:eastAsia="Calibri" w:cs="Times New Roman"/>
                <w:lang w:eastAsia="en-US"/>
              </w:rPr>
            </w:pPr>
            <w:r w:rsidRPr="006E3A45">
              <w:rPr>
                <w:rFonts w:eastAsia="Times New Roman" w:cs="Times New Roman"/>
                <w:b/>
                <w:bCs/>
              </w:rPr>
              <w:t>Содержание учебного материала</w:t>
            </w:r>
          </w:p>
        </w:tc>
        <w:tc>
          <w:tcPr>
            <w:tcW w:w="331" w:type="pct"/>
          </w:tcPr>
          <w:p w14:paraId="16D8D235" w14:textId="77777777" w:rsidR="001315C9" w:rsidRPr="006E3A45" w:rsidRDefault="001315C9" w:rsidP="001315C9">
            <w:pPr>
              <w:suppressAutoHyphens/>
              <w:jc w:val="center"/>
              <w:rPr>
                <w:rFonts w:eastAsia="Times New Roman" w:cs="Times New Roman"/>
              </w:rPr>
            </w:pPr>
            <w:r w:rsidRPr="006E3A45">
              <w:rPr>
                <w:rFonts w:eastAsia="Times New Roman" w:cs="Times New Roman"/>
                <w:b/>
              </w:rPr>
              <w:t>10/4</w:t>
            </w:r>
          </w:p>
        </w:tc>
        <w:tc>
          <w:tcPr>
            <w:tcW w:w="645" w:type="pct"/>
          </w:tcPr>
          <w:p w14:paraId="1704FBC5" w14:textId="77777777" w:rsidR="001315C9" w:rsidRPr="006E3A45" w:rsidRDefault="001315C9" w:rsidP="001315C9">
            <w:pPr>
              <w:jc w:val="center"/>
              <w:rPr>
                <w:rFonts w:eastAsia="Times New Roman" w:cs="Times New Roman"/>
                <w:b/>
              </w:rPr>
            </w:pPr>
          </w:p>
        </w:tc>
      </w:tr>
      <w:tr w:rsidR="001315C9" w:rsidRPr="006E3A45" w14:paraId="44022321" w14:textId="77777777" w:rsidTr="00876566">
        <w:tc>
          <w:tcPr>
            <w:tcW w:w="799" w:type="pct"/>
            <w:vMerge/>
          </w:tcPr>
          <w:p w14:paraId="455505AC" w14:textId="77777777" w:rsidR="001315C9" w:rsidRPr="006E3A45" w:rsidRDefault="001315C9" w:rsidP="001315C9">
            <w:pPr>
              <w:rPr>
                <w:rFonts w:eastAsia="Calibri" w:cs="Times New Roman"/>
                <w:bCs/>
                <w:lang w:eastAsia="en-US"/>
              </w:rPr>
            </w:pPr>
          </w:p>
        </w:tc>
        <w:tc>
          <w:tcPr>
            <w:tcW w:w="142" w:type="pct"/>
            <w:gridSpan w:val="2"/>
          </w:tcPr>
          <w:p w14:paraId="69C78088" w14:textId="77777777" w:rsidR="001315C9" w:rsidRPr="006E3A45" w:rsidRDefault="001315C9" w:rsidP="001315C9">
            <w:pPr>
              <w:rPr>
                <w:rFonts w:eastAsia="Calibri" w:cs="Times New Roman"/>
                <w:lang w:eastAsia="en-US"/>
              </w:rPr>
            </w:pPr>
            <w:r w:rsidRPr="006E3A45">
              <w:rPr>
                <w:rFonts w:eastAsia="Calibri" w:cs="Times New Roman"/>
                <w:lang w:eastAsia="en-US"/>
              </w:rPr>
              <w:t>1</w:t>
            </w:r>
          </w:p>
        </w:tc>
        <w:tc>
          <w:tcPr>
            <w:tcW w:w="3083" w:type="pct"/>
          </w:tcPr>
          <w:p w14:paraId="259AD493" w14:textId="77777777" w:rsidR="001315C9" w:rsidRPr="006E3A45" w:rsidRDefault="001315C9" w:rsidP="001315C9">
            <w:pPr>
              <w:rPr>
                <w:rFonts w:eastAsia="Calibri" w:cs="Times New Roman"/>
                <w:lang w:eastAsia="en-US"/>
              </w:rPr>
            </w:pPr>
            <w:r w:rsidRPr="006E3A45">
              <w:rPr>
                <w:rFonts w:eastAsia="Calibri" w:cs="Times New Roman"/>
                <w:lang w:eastAsia="en-US"/>
              </w:rPr>
              <w:t>Металлы в строительстве. Чугуны и стали; цветные металлы и сплавы; защита</w:t>
            </w:r>
          </w:p>
          <w:p w14:paraId="3FD9C5D9" w14:textId="77777777" w:rsidR="001315C9" w:rsidRPr="006E3A45" w:rsidRDefault="001315C9" w:rsidP="001315C9">
            <w:pPr>
              <w:rPr>
                <w:rFonts w:eastAsia="Calibri" w:cs="Times New Roman"/>
                <w:lang w:eastAsia="en-US"/>
              </w:rPr>
            </w:pPr>
            <w:r w:rsidRPr="006E3A45">
              <w:rPr>
                <w:rFonts w:eastAsia="Calibri" w:cs="Times New Roman"/>
                <w:lang w:eastAsia="en-US"/>
              </w:rPr>
              <w:t>металлов от коррозии.</w:t>
            </w:r>
          </w:p>
        </w:tc>
        <w:tc>
          <w:tcPr>
            <w:tcW w:w="331" w:type="pct"/>
          </w:tcPr>
          <w:p w14:paraId="2087E363"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val="restart"/>
          </w:tcPr>
          <w:p w14:paraId="182B005E" w14:textId="77777777" w:rsidR="001315C9" w:rsidRPr="006E3A45" w:rsidRDefault="001315C9" w:rsidP="001315C9">
            <w:pPr>
              <w:jc w:val="center"/>
              <w:rPr>
                <w:rFonts w:eastAsia="Times New Roman" w:cs="Times New Roman"/>
              </w:rPr>
            </w:pPr>
            <w:r w:rsidRPr="006E3A45">
              <w:rPr>
                <w:rFonts w:eastAsia="Times New Roman" w:cs="Times New Roman"/>
              </w:rPr>
              <w:t>ОК 01;</w:t>
            </w:r>
          </w:p>
          <w:p w14:paraId="44B9E0DA" w14:textId="77777777" w:rsidR="001315C9" w:rsidRPr="006E3A45" w:rsidRDefault="001315C9" w:rsidP="001315C9">
            <w:pPr>
              <w:jc w:val="center"/>
              <w:rPr>
                <w:rFonts w:eastAsia="Times New Roman" w:cs="Times New Roman"/>
              </w:rPr>
            </w:pPr>
            <w:r w:rsidRPr="006E3A45">
              <w:rPr>
                <w:rFonts w:eastAsia="Times New Roman" w:cs="Times New Roman"/>
              </w:rPr>
              <w:t>ОК 02;</w:t>
            </w:r>
          </w:p>
          <w:p w14:paraId="29F3E8B5" w14:textId="77777777" w:rsidR="001315C9" w:rsidRPr="006E3A45" w:rsidRDefault="001315C9" w:rsidP="001315C9">
            <w:pPr>
              <w:jc w:val="center"/>
              <w:rPr>
                <w:rFonts w:eastAsia="Times New Roman" w:cs="Times New Roman"/>
              </w:rPr>
            </w:pPr>
            <w:r w:rsidRPr="006E3A45">
              <w:rPr>
                <w:rFonts w:eastAsia="Times New Roman" w:cs="Times New Roman"/>
              </w:rPr>
              <w:t>ОК 03;</w:t>
            </w:r>
          </w:p>
          <w:p w14:paraId="0D33359C" w14:textId="77777777" w:rsidR="001315C9" w:rsidRPr="006E3A45" w:rsidRDefault="001315C9" w:rsidP="001315C9">
            <w:pPr>
              <w:jc w:val="center"/>
              <w:rPr>
                <w:rFonts w:eastAsia="Times New Roman" w:cs="Times New Roman"/>
              </w:rPr>
            </w:pPr>
            <w:r w:rsidRPr="006E3A45">
              <w:rPr>
                <w:rFonts w:eastAsia="Times New Roman" w:cs="Times New Roman"/>
              </w:rPr>
              <w:t>ОК 07;</w:t>
            </w:r>
          </w:p>
          <w:p w14:paraId="009C4A96" w14:textId="77777777" w:rsidR="001315C9" w:rsidRPr="006E3A45" w:rsidRDefault="001315C9" w:rsidP="001315C9">
            <w:pPr>
              <w:jc w:val="center"/>
              <w:rPr>
                <w:rFonts w:eastAsia="Times New Roman" w:cs="Times New Roman"/>
              </w:rPr>
            </w:pPr>
            <w:r w:rsidRPr="006E3A45">
              <w:rPr>
                <w:rFonts w:eastAsia="Times New Roman" w:cs="Times New Roman"/>
              </w:rPr>
              <w:t>ОК 09;</w:t>
            </w:r>
          </w:p>
          <w:p w14:paraId="06E616B7" w14:textId="77777777" w:rsidR="001315C9" w:rsidRPr="006E3A45" w:rsidRDefault="001315C9" w:rsidP="001315C9">
            <w:pPr>
              <w:jc w:val="center"/>
              <w:rPr>
                <w:rFonts w:eastAsia="Times New Roman" w:cs="Times New Roman"/>
              </w:rPr>
            </w:pPr>
            <w:r w:rsidRPr="006E3A45">
              <w:rPr>
                <w:rFonts w:eastAsia="Times New Roman" w:cs="Times New Roman"/>
              </w:rPr>
              <w:t>ПК 1.4.</w:t>
            </w:r>
          </w:p>
        </w:tc>
      </w:tr>
      <w:tr w:rsidR="001315C9" w:rsidRPr="006E3A45" w14:paraId="7AF6BE50" w14:textId="77777777" w:rsidTr="00876566">
        <w:tc>
          <w:tcPr>
            <w:tcW w:w="799" w:type="pct"/>
            <w:vMerge/>
          </w:tcPr>
          <w:p w14:paraId="210A7442" w14:textId="77777777" w:rsidR="001315C9" w:rsidRPr="006E3A45" w:rsidRDefault="001315C9" w:rsidP="001315C9">
            <w:pPr>
              <w:rPr>
                <w:rFonts w:eastAsia="Calibri" w:cs="Times New Roman"/>
                <w:bCs/>
                <w:lang w:eastAsia="en-US"/>
              </w:rPr>
            </w:pPr>
          </w:p>
        </w:tc>
        <w:tc>
          <w:tcPr>
            <w:tcW w:w="142" w:type="pct"/>
            <w:gridSpan w:val="2"/>
          </w:tcPr>
          <w:p w14:paraId="291AB9E1" w14:textId="77777777" w:rsidR="001315C9" w:rsidRPr="006E3A45" w:rsidRDefault="001315C9" w:rsidP="001315C9">
            <w:pPr>
              <w:rPr>
                <w:rFonts w:eastAsia="Calibri" w:cs="Times New Roman"/>
                <w:lang w:eastAsia="en-US"/>
              </w:rPr>
            </w:pPr>
            <w:r w:rsidRPr="006E3A45">
              <w:rPr>
                <w:rFonts w:eastAsia="Calibri" w:cs="Times New Roman"/>
                <w:lang w:eastAsia="en-US"/>
              </w:rPr>
              <w:t>2</w:t>
            </w:r>
          </w:p>
        </w:tc>
        <w:tc>
          <w:tcPr>
            <w:tcW w:w="3083" w:type="pct"/>
          </w:tcPr>
          <w:p w14:paraId="6BFBAF3F" w14:textId="333CDC1D" w:rsidR="001315C9" w:rsidRPr="006E3A45" w:rsidRDefault="001315C9" w:rsidP="007B7CCD">
            <w:pPr>
              <w:rPr>
                <w:rFonts w:eastAsia="Calibri" w:cs="Times New Roman"/>
                <w:lang w:eastAsia="en-US"/>
              </w:rPr>
            </w:pPr>
            <w:r w:rsidRPr="006E3A45">
              <w:rPr>
                <w:rFonts w:eastAsia="Calibri" w:cs="Times New Roman"/>
                <w:lang w:eastAsia="en-US"/>
              </w:rPr>
              <w:t>Стекло и стеклокристаллические материалы. Общие сведения о стекле;</w:t>
            </w:r>
            <w:r w:rsidR="007B7CCD" w:rsidRPr="006E3A45">
              <w:rPr>
                <w:rFonts w:eastAsia="Calibri" w:cs="Times New Roman"/>
                <w:lang w:eastAsia="en-US"/>
              </w:rPr>
              <w:t xml:space="preserve"> </w:t>
            </w:r>
            <w:r w:rsidRPr="006E3A45">
              <w:rPr>
                <w:rFonts w:eastAsia="Calibri" w:cs="Times New Roman"/>
                <w:lang w:eastAsia="en-US"/>
              </w:rPr>
              <w:t>листовое стекло, изделия из стекла; материалы на основе минеральных расплавов.</w:t>
            </w:r>
          </w:p>
        </w:tc>
        <w:tc>
          <w:tcPr>
            <w:tcW w:w="331" w:type="pct"/>
          </w:tcPr>
          <w:p w14:paraId="317EF09C"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6DE16543" w14:textId="77777777" w:rsidR="001315C9" w:rsidRPr="006E3A45" w:rsidRDefault="001315C9" w:rsidP="001315C9">
            <w:pPr>
              <w:suppressAutoHyphens/>
              <w:jc w:val="center"/>
              <w:rPr>
                <w:rFonts w:eastAsia="Times New Roman" w:cs="Times New Roman"/>
              </w:rPr>
            </w:pPr>
          </w:p>
        </w:tc>
      </w:tr>
      <w:tr w:rsidR="001315C9" w:rsidRPr="006E3A45" w14:paraId="7A2BEADF" w14:textId="77777777" w:rsidTr="00876566">
        <w:tc>
          <w:tcPr>
            <w:tcW w:w="799" w:type="pct"/>
            <w:vMerge/>
          </w:tcPr>
          <w:p w14:paraId="66EFF061" w14:textId="77777777" w:rsidR="001315C9" w:rsidRPr="006E3A45" w:rsidRDefault="001315C9" w:rsidP="001315C9">
            <w:pPr>
              <w:rPr>
                <w:rFonts w:eastAsia="Calibri" w:cs="Times New Roman"/>
                <w:bCs/>
                <w:lang w:eastAsia="en-US"/>
              </w:rPr>
            </w:pPr>
          </w:p>
        </w:tc>
        <w:tc>
          <w:tcPr>
            <w:tcW w:w="142" w:type="pct"/>
            <w:gridSpan w:val="2"/>
          </w:tcPr>
          <w:p w14:paraId="1DE5BA0B" w14:textId="77777777" w:rsidR="001315C9" w:rsidRPr="006E3A45" w:rsidRDefault="001315C9" w:rsidP="001315C9">
            <w:pPr>
              <w:rPr>
                <w:rFonts w:eastAsia="Calibri" w:cs="Times New Roman"/>
                <w:lang w:eastAsia="en-US"/>
              </w:rPr>
            </w:pPr>
            <w:r w:rsidRPr="006E3A45">
              <w:rPr>
                <w:rFonts w:eastAsia="Calibri" w:cs="Times New Roman"/>
                <w:lang w:eastAsia="en-US"/>
              </w:rPr>
              <w:t>3</w:t>
            </w:r>
          </w:p>
        </w:tc>
        <w:tc>
          <w:tcPr>
            <w:tcW w:w="3083" w:type="pct"/>
          </w:tcPr>
          <w:p w14:paraId="3E37B5DF" w14:textId="0C6F5572" w:rsidR="001315C9" w:rsidRPr="006E3A45" w:rsidRDefault="001315C9" w:rsidP="007B7CCD">
            <w:pPr>
              <w:rPr>
                <w:rFonts w:eastAsia="Calibri" w:cs="Times New Roman"/>
                <w:lang w:eastAsia="en-US"/>
              </w:rPr>
            </w:pPr>
            <w:r w:rsidRPr="006E3A45">
              <w:rPr>
                <w:rFonts w:eastAsia="Calibri" w:cs="Times New Roman"/>
                <w:lang w:eastAsia="en-US"/>
              </w:rPr>
              <w:t>Строительные материалы на основе синтетических полимеров. Состав и</w:t>
            </w:r>
            <w:r w:rsidR="007B7CCD" w:rsidRPr="006E3A45">
              <w:rPr>
                <w:rFonts w:eastAsia="Calibri" w:cs="Times New Roman"/>
                <w:lang w:eastAsia="en-US"/>
              </w:rPr>
              <w:t xml:space="preserve"> </w:t>
            </w:r>
            <w:r w:rsidRPr="006E3A45">
              <w:rPr>
                <w:rFonts w:eastAsia="Calibri" w:cs="Times New Roman"/>
                <w:lang w:eastAsia="en-US"/>
              </w:rPr>
              <w:t>свойства полимерных материалов; конструкционные материалы.</w:t>
            </w:r>
            <w:r w:rsidR="007B7CCD" w:rsidRPr="006E3A45">
              <w:rPr>
                <w:rFonts w:eastAsia="Calibri" w:cs="Times New Roman"/>
                <w:lang w:eastAsia="en-US"/>
              </w:rPr>
              <w:t xml:space="preserve"> </w:t>
            </w:r>
            <w:r w:rsidRPr="006E3A45">
              <w:rPr>
                <w:rFonts w:eastAsia="Calibri" w:cs="Times New Roman"/>
                <w:lang w:eastAsia="en-US"/>
              </w:rPr>
              <w:t>Лакокрасочные материалы. Плёнкообразующие вещества, пигменты и</w:t>
            </w:r>
            <w:r w:rsidR="007B7CCD" w:rsidRPr="006E3A45">
              <w:rPr>
                <w:rFonts w:eastAsia="Calibri" w:cs="Times New Roman"/>
                <w:lang w:eastAsia="en-US"/>
              </w:rPr>
              <w:t xml:space="preserve"> </w:t>
            </w:r>
            <w:r w:rsidRPr="006E3A45">
              <w:rPr>
                <w:rFonts w:eastAsia="Calibri" w:cs="Times New Roman"/>
                <w:lang w:eastAsia="en-US"/>
              </w:rPr>
              <w:t xml:space="preserve">наполнители; растворители. </w:t>
            </w:r>
            <w:r w:rsidR="007B7CCD" w:rsidRPr="006E3A45">
              <w:rPr>
                <w:rFonts w:eastAsia="Calibri" w:cs="Times New Roman"/>
                <w:lang w:eastAsia="en-US"/>
              </w:rPr>
              <w:t xml:space="preserve"> К</w:t>
            </w:r>
            <w:r w:rsidRPr="006E3A45">
              <w:rPr>
                <w:rFonts w:eastAsia="Calibri" w:cs="Times New Roman"/>
                <w:lang w:eastAsia="en-US"/>
              </w:rPr>
              <w:t>лассификация и применение лакокрасочных</w:t>
            </w:r>
            <w:r w:rsidR="007B7CCD" w:rsidRPr="006E3A45">
              <w:rPr>
                <w:rFonts w:eastAsia="Calibri" w:cs="Times New Roman"/>
                <w:lang w:eastAsia="en-US"/>
              </w:rPr>
              <w:t xml:space="preserve"> </w:t>
            </w:r>
            <w:r w:rsidRPr="006E3A45">
              <w:rPr>
                <w:rFonts w:eastAsia="Calibri" w:cs="Times New Roman"/>
                <w:lang w:eastAsia="en-US"/>
              </w:rPr>
              <w:t>материалов.</w:t>
            </w:r>
          </w:p>
        </w:tc>
        <w:tc>
          <w:tcPr>
            <w:tcW w:w="331" w:type="pct"/>
          </w:tcPr>
          <w:p w14:paraId="7A48F583"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5BFFAA0F" w14:textId="77777777" w:rsidR="001315C9" w:rsidRPr="006E3A45" w:rsidRDefault="001315C9" w:rsidP="001315C9">
            <w:pPr>
              <w:suppressAutoHyphens/>
              <w:jc w:val="center"/>
              <w:rPr>
                <w:rFonts w:eastAsia="Times New Roman" w:cs="Times New Roman"/>
              </w:rPr>
            </w:pPr>
          </w:p>
        </w:tc>
      </w:tr>
      <w:tr w:rsidR="001315C9" w:rsidRPr="006E3A45" w14:paraId="606DC5C1" w14:textId="77777777" w:rsidTr="00876566">
        <w:trPr>
          <w:trHeight w:val="303"/>
        </w:trPr>
        <w:tc>
          <w:tcPr>
            <w:tcW w:w="799" w:type="pct"/>
            <w:vMerge/>
          </w:tcPr>
          <w:p w14:paraId="01DE5CA9" w14:textId="77777777" w:rsidR="001315C9" w:rsidRPr="006E3A45" w:rsidRDefault="001315C9" w:rsidP="001315C9">
            <w:pPr>
              <w:rPr>
                <w:rFonts w:eastAsia="Calibri" w:cs="Times New Roman"/>
                <w:bCs/>
                <w:lang w:eastAsia="en-US"/>
              </w:rPr>
            </w:pPr>
          </w:p>
        </w:tc>
        <w:tc>
          <w:tcPr>
            <w:tcW w:w="3225" w:type="pct"/>
            <w:gridSpan w:val="3"/>
          </w:tcPr>
          <w:p w14:paraId="4A956562" w14:textId="77777777" w:rsidR="001315C9" w:rsidRPr="006E3A45" w:rsidRDefault="001315C9" w:rsidP="001315C9">
            <w:pPr>
              <w:rPr>
                <w:rFonts w:eastAsia="Calibri" w:cs="Times New Roman"/>
                <w:lang w:eastAsia="en-US"/>
              </w:rPr>
            </w:pPr>
            <w:r w:rsidRPr="006E3A45">
              <w:rPr>
                <w:rFonts w:eastAsia="Calibri" w:cs="Times New Roman"/>
                <w:b/>
                <w:lang w:eastAsia="en-US"/>
              </w:rPr>
              <w:t>В том числе практических занятий и лабораторных работ</w:t>
            </w:r>
          </w:p>
        </w:tc>
        <w:tc>
          <w:tcPr>
            <w:tcW w:w="331" w:type="pct"/>
          </w:tcPr>
          <w:p w14:paraId="605F3DF7" w14:textId="77777777" w:rsidR="001315C9" w:rsidRPr="006E3A45" w:rsidRDefault="001315C9" w:rsidP="001315C9">
            <w:pPr>
              <w:suppressAutoHyphens/>
              <w:jc w:val="center"/>
              <w:rPr>
                <w:rFonts w:eastAsia="Times New Roman" w:cs="Times New Roman"/>
                <w:b/>
              </w:rPr>
            </w:pPr>
            <w:r w:rsidRPr="006E3A45">
              <w:rPr>
                <w:rFonts w:eastAsia="Times New Roman" w:cs="Times New Roman"/>
                <w:b/>
              </w:rPr>
              <w:t>4</w:t>
            </w:r>
          </w:p>
        </w:tc>
        <w:tc>
          <w:tcPr>
            <w:tcW w:w="645" w:type="pct"/>
            <w:vMerge/>
          </w:tcPr>
          <w:p w14:paraId="40D903A6" w14:textId="77777777" w:rsidR="001315C9" w:rsidRPr="006E3A45" w:rsidRDefault="001315C9" w:rsidP="001315C9">
            <w:pPr>
              <w:jc w:val="center"/>
              <w:rPr>
                <w:rFonts w:eastAsia="Times New Roman" w:cs="Times New Roman"/>
                <w:b/>
              </w:rPr>
            </w:pPr>
          </w:p>
        </w:tc>
      </w:tr>
      <w:tr w:rsidR="001315C9" w:rsidRPr="006E3A45" w14:paraId="63ADBD95" w14:textId="77777777" w:rsidTr="00876566">
        <w:trPr>
          <w:trHeight w:val="307"/>
        </w:trPr>
        <w:tc>
          <w:tcPr>
            <w:tcW w:w="799" w:type="pct"/>
            <w:vMerge/>
          </w:tcPr>
          <w:p w14:paraId="6E485DC5" w14:textId="77777777" w:rsidR="001315C9" w:rsidRPr="006E3A45" w:rsidRDefault="001315C9" w:rsidP="001315C9">
            <w:pPr>
              <w:rPr>
                <w:rFonts w:eastAsia="Calibri" w:cs="Times New Roman"/>
                <w:bCs/>
                <w:lang w:eastAsia="en-US"/>
              </w:rPr>
            </w:pPr>
          </w:p>
        </w:tc>
        <w:tc>
          <w:tcPr>
            <w:tcW w:w="142" w:type="pct"/>
            <w:gridSpan w:val="2"/>
          </w:tcPr>
          <w:p w14:paraId="6942348B" w14:textId="77777777" w:rsidR="001315C9" w:rsidRPr="006E3A45" w:rsidRDefault="001315C9" w:rsidP="001315C9">
            <w:pPr>
              <w:rPr>
                <w:rFonts w:eastAsia="Calibri" w:cs="Times New Roman"/>
                <w:lang w:eastAsia="en-US"/>
              </w:rPr>
            </w:pPr>
            <w:r w:rsidRPr="006E3A45">
              <w:rPr>
                <w:rFonts w:eastAsia="Calibri" w:cs="Times New Roman"/>
                <w:lang w:eastAsia="en-US"/>
              </w:rPr>
              <w:t>1</w:t>
            </w:r>
          </w:p>
        </w:tc>
        <w:tc>
          <w:tcPr>
            <w:tcW w:w="3083" w:type="pct"/>
          </w:tcPr>
          <w:p w14:paraId="2BE69A94" w14:textId="77777777" w:rsidR="001315C9" w:rsidRPr="006E3A45" w:rsidRDefault="001315C9" w:rsidP="001315C9">
            <w:pPr>
              <w:rPr>
                <w:rFonts w:eastAsia="Times New Roman" w:cs="Times New Roman"/>
              </w:rPr>
            </w:pPr>
            <w:r w:rsidRPr="006E3A45">
              <w:rPr>
                <w:rFonts w:eastAsia="Times New Roman" w:cs="Times New Roman"/>
                <w:b/>
                <w:i/>
              </w:rPr>
              <w:t xml:space="preserve">Практическое занятие №5. </w:t>
            </w:r>
            <w:r w:rsidRPr="006E3A45">
              <w:rPr>
                <w:rFonts w:eastAsia="Times New Roman" w:cs="Times New Roman"/>
              </w:rPr>
              <w:t>Стекло и металлы в строительстве</w:t>
            </w:r>
          </w:p>
        </w:tc>
        <w:tc>
          <w:tcPr>
            <w:tcW w:w="331" w:type="pct"/>
          </w:tcPr>
          <w:p w14:paraId="48C4F0B0"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4652705F" w14:textId="77777777" w:rsidR="001315C9" w:rsidRPr="006E3A45" w:rsidRDefault="001315C9" w:rsidP="001315C9">
            <w:pPr>
              <w:jc w:val="center"/>
              <w:rPr>
                <w:rFonts w:eastAsia="Times New Roman" w:cs="Times New Roman"/>
                <w:b/>
              </w:rPr>
            </w:pPr>
          </w:p>
        </w:tc>
      </w:tr>
      <w:tr w:rsidR="001315C9" w:rsidRPr="006E3A45" w14:paraId="1D3AB4F7" w14:textId="77777777" w:rsidTr="00876566">
        <w:trPr>
          <w:trHeight w:val="307"/>
        </w:trPr>
        <w:tc>
          <w:tcPr>
            <w:tcW w:w="799" w:type="pct"/>
            <w:vMerge/>
          </w:tcPr>
          <w:p w14:paraId="1B4EEB80" w14:textId="77777777" w:rsidR="001315C9" w:rsidRPr="006E3A45" w:rsidRDefault="001315C9" w:rsidP="001315C9">
            <w:pPr>
              <w:rPr>
                <w:rFonts w:eastAsia="Calibri" w:cs="Times New Roman"/>
                <w:bCs/>
                <w:lang w:eastAsia="en-US"/>
              </w:rPr>
            </w:pPr>
          </w:p>
        </w:tc>
        <w:tc>
          <w:tcPr>
            <w:tcW w:w="142" w:type="pct"/>
            <w:gridSpan w:val="2"/>
          </w:tcPr>
          <w:p w14:paraId="3DAD5655" w14:textId="77777777" w:rsidR="001315C9" w:rsidRPr="006E3A45" w:rsidRDefault="001315C9" w:rsidP="001315C9">
            <w:pPr>
              <w:rPr>
                <w:rFonts w:eastAsia="Calibri" w:cs="Times New Roman"/>
                <w:lang w:eastAsia="en-US"/>
              </w:rPr>
            </w:pPr>
            <w:r w:rsidRPr="006E3A45">
              <w:rPr>
                <w:rFonts w:eastAsia="Calibri" w:cs="Times New Roman"/>
                <w:lang w:eastAsia="en-US"/>
              </w:rPr>
              <w:t>2</w:t>
            </w:r>
          </w:p>
        </w:tc>
        <w:tc>
          <w:tcPr>
            <w:tcW w:w="3083" w:type="pct"/>
          </w:tcPr>
          <w:p w14:paraId="3DD5C3A2" w14:textId="77777777" w:rsidR="001315C9" w:rsidRPr="006E3A45" w:rsidRDefault="001315C9" w:rsidP="001315C9">
            <w:pPr>
              <w:rPr>
                <w:rFonts w:eastAsia="Times New Roman" w:cs="Times New Roman"/>
              </w:rPr>
            </w:pPr>
            <w:r w:rsidRPr="006E3A45">
              <w:rPr>
                <w:rFonts w:eastAsia="Times New Roman" w:cs="Times New Roman"/>
                <w:b/>
                <w:i/>
              </w:rPr>
              <w:t>Практическое занятие №6.</w:t>
            </w:r>
            <w:r w:rsidRPr="006E3A45">
              <w:rPr>
                <w:rFonts w:eastAsia="Times New Roman" w:cs="Times New Roman"/>
              </w:rPr>
              <w:t xml:space="preserve"> Строительные материалы на основании полимеров</w:t>
            </w:r>
          </w:p>
        </w:tc>
        <w:tc>
          <w:tcPr>
            <w:tcW w:w="331" w:type="pct"/>
          </w:tcPr>
          <w:p w14:paraId="4CBF0600" w14:textId="77777777" w:rsidR="001315C9" w:rsidRPr="006E3A45" w:rsidRDefault="001315C9" w:rsidP="001315C9">
            <w:pPr>
              <w:suppressAutoHyphens/>
              <w:jc w:val="center"/>
              <w:rPr>
                <w:rFonts w:eastAsia="Times New Roman" w:cs="Times New Roman"/>
              </w:rPr>
            </w:pPr>
            <w:r w:rsidRPr="006E3A45">
              <w:rPr>
                <w:rFonts w:eastAsia="Times New Roman" w:cs="Times New Roman"/>
              </w:rPr>
              <w:t>2</w:t>
            </w:r>
          </w:p>
        </w:tc>
        <w:tc>
          <w:tcPr>
            <w:tcW w:w="645" w:type="pct"/>
            <w:vMerge/>
          </w:tcPr>
          <w:p w14:paraId="57561A45" w14:textId="77777777" w:rsidR="001315C9" w:rsidRPr="006E3A45" w:rsidRDefault="001315C9" w:rsidP="001315C9">
            <w:pPr>
              <w:jc w:val="center"/>
              <w:rPr>
                <w:rFonts w:eastAsia="Times New Roman" w:cs="Times New Roman"/>
                <w:b/>
              </w:rPr>
            </w:pPr>
          </w:p>
        </w:tc>
      </w:tr>
      <w:tr w:rsidR="001315C9" w:rsidRPr="006E3A45" w14:paraId="218DC49E" w14:textId="77777777" w:rsidTr="00876566">
        <w:trPr>
          <w:trHeight w:val="315"/>
        </w:trPr>
        <w:tc>
          <w:tcPr>
            <w:tcW w:w="4024" w:type="pct"/>
            <w:gridSpan w:val="4"/>
          </w:tcPr>
          <w:p w14:paraId="00DC404C" w14:textId="77777777" w:rsidR="001315C9" w:rsidRPr="006E3A45" w:rsidRDefault="001315C9" w:rsidP="001315C9">
            <w:pPr>
              <w:rPr>
                <w:rFonts w:eastAsia="Times New Roman" w:cs="Times New Roman"/>
                <w:b/>
                <w:bCs/>
              </w:rPr>
            </w:pPr>
            <w:r w:rsidRPr="006E3A45">
              <w:rPr>
                <w:rFonts w:eastAsia="Calibri" w:cs="Times New Roman"/>
                <w:b/>
                <w:bCs/>
                <w:lang w:eastAsia="en-US"/>
              </w:rPr>
              <w:t>Раздел 2. Здания и сооружения</w:t>
            </w:r>
          </w:p>
        </w:tc>
        <w:tc>
          <w:tcPr>
            <w:tcW w:w="331" w:type="pct"/>
          </w:tcPr>
          <w:p w14:paraId="1C9B55BD" w14:textId="17BFFFB2" w:rsidR="001315C9" w:rsidRPr="006E3A45" w:rsidRDefault="001315C9" w:rsidP="001315C9">
            <w:pPr>
              <w:suppressAutoHyphens/>
              <w:jc w:val="center"/>
              <w:rPr>
                <w:rFonts w:eastAsia="Times New Roman" w:cs="Times New Roman"/>
                <w:b/>
              </w:rPr>
            </w:pPr>
            <w:r w:rsidRPr="006E3A45">
              <w:rPr>
                <w:rFonts w:eastAsia="Times New Roman" w:cs="Times New Roman"/>
                <w:b/>
              </w:rPr>
              <w:t>2</w:t>
            </w:r>
            <w:r w:rsidR="006E3A45" w:rsidRPr="006E3A45">
              <w:rPr>
                <w:rFonts w:eastAsia="Times New Roman" w:cs="Times New Roman"/>
                <w:b/>
              </w:rPr>
              <w:t>4</w:t>
            </w:r>
            <w:r w:rsidRPr="006E3A45">
              <w:rPr>
                <w:rFonts w:eastAsia="Times New Roman" w:cs="Times New Roman"/>
                <w:b/>
              </w:rPr>
              <w:t>/8</w:t>
            </w:r>
          </w:p>
        </w:tc>
        <w:tc>
          <w:tcPr>
            <w:tcW w:w="645" w:type="pct"/>
          </w:tcPr>
          <w:p w14:paraId="0E34FAFF" w14:textId="77777777" w:rsidR="001315C9" w:rsidRPr="006E3A45" w:rsidRDefault="001315C9" w:rsidP="001315C9">
            <w:pPr>
              <w:suppressAutoHyphens/>
              <w:jc w:val="center"/>
              <w:rPr>
                <w:rFonts w:eastAsia="Times New Roman" w:cs="Times New Roman"/>
              </w:rPr>
            </w:pPr>
          </w:p>
        </w:tc>
      </w:tr>
      <w:tr w:rsidR="001315C9" w:rsidRPr="006E3A45" w14:paraId="0CE846AF" w14:textId="77777777" w:rsidTr="00876566">
        <w:trPr>
          <w:trHeight w:val="315"/>
        </w:trPr>
        <w:tc>
          <w:tcPr>
            <w:tcW w:w="799" w:type="pct"/>
            <w:vMerge w:val="restart"/>
          </w:tcPr>
          <w:p w14:paraId="56BCB787" w14:textId="77777777" w:rsidR="001315C9" w:rsidRPr="006E3A45" w:rsidRDefault="001315C9" w:rsidP="001315C9">
            <w:pPr>
              <w:rPr>
                <w:rFonts w:eastAsia="Calibri" w:cs="Times New Roman"/>
                <w:b/>
                <w:bCs/>
                <w:lang w:eastAsia="en-US"/>
              </w:rPr>
            </w:pPr>
            <w:r w:rsidRPr="006E3A45">
              <w:rPr>
                <w:rFonts w:eastAsia="Calibri" w:cs="Times New Roman"/>
                <w:b/>
                <w:bCs/>
                <w:lang w:eastAsia="en-US"/>
              </w:rPr>
              <w:t>Тема 2.1. Общие сведения о зданиях и сооружениях</w:t>
            </w:r>
          </w:p>
        </w:tc>
        <w:tc>
          <w:tcPr>
            <w:tcW w:w="3225" w:type="pct"/>
            <w:gridSpan w:val="3"/>
          </w:tcPr>
          <w:p w14:paraId="20D99B3C" w14:textId="77777777" w:rsidR="001315C9" w:rsidRPr="006E3A45" w:rsidRDefault="001315C9" w:rsidP="001315C9">
            <w:pPr>
              <w:rPr>
                <w:rFonts w:eastAsia="Times New Roman" w:cs="Times New Roman"/>
                <w:b/>
                <w:bCs/>
              </w:rPr>
            </w:pPr>
            <w:r w:rsidRPr="006E3A45">
              <w:rPr>
                <w:rFonts w:eastAsia="Times New Roman" w:cs="Times New Roman"/>
                <w:b/>
                <w:bCs/>
              </w:rPr>
              <w:t>Содержание учебного материала</w:t>
            </w:r>
          </w:p>
        </w:tc>
        <w:tc>
          <w:tcPr>
            <w:tcW w:w="331" w:type="pct"/>
          </w:tcPr>
          <w:p w14:paraId="57251F38" w14:textId="103028FC" w:rsidR="001315C9" w:rsidRPr="006E3A45" w:rsidRDefault="006E3A45" w:rsidP="001315C9">
            <w:pPr>
              <w:suppressAutoHyphens/>
              <w:jc w:val="center"/>
              <w:rPr>
                <w:rFonts w:eastAsia="Times New Roman" w:cs="Times New Roman"/>
                <w:b/>
              </w:rPr>
            </w:pPr>
            <w:r w:rsidRPr="006E3A45">
              <w:rPr>
                <w:rFonts w:eastAsia="Times New Roman" w:cs="Times New Roman"/>
                <w:b/>
              </w:rPr>
              <w:t>2</w:t>
            </w:r>
            <w:r w:rsidR="001315C9" w:rsidRPr="006E3A45">
              <w:rPr>
                <w:rFonts w:eastAsia="Times New Roman" w:cs="Times New Roman"/>
                <w:b/>
              </w:rPr>
              <w:t>/-</w:t>
            </w:r>
          </w:p>
        </w:tc>
        <w:tc>
          <w:tcPr>
            <w:tcW w:w="645" w:type="pct"/>
          </w:tcPr>
          <w:p w14:paraId="462B79B1" w14:textId="77777777" w:rsidR="001315C9" w:rsidRPr="006E3A45" w:rsidRDefault="001315C9" w:rsidP="001315C9">
            <w:pPr>
              <w:jc w:val="center"/>
              <w:rPr>
                <w:rFonts w:eastAsia="Times New Roman" w:cs="Times New Roman"/>
                <w:b/>
              </w:rPr>
            </w:pPr>
          </w:p>
        </w:tc>
      </w:tr>
      <w:tr w:rsidR="001315C9" w:rsidRPr="006E3A45" w14:paraId="54E89B4D" w14:textId="77777777" w:rsidTr="00876566">
        <w:tc>
          <w:tcPr>
            <w:tcW w:w="799" w:type="pct"/>
            <w:vMerge/>
          </w:tcPr>
          <w:p w14:paraId="45EC50B6" w14:textId="77777777" w:rsidR="001315C9" w:rsidRPr="006E3A45" w:rsidRDefault="001315C9" w:rsidP="001315C9">
            <w:pPr>
              <w:rPr>
                <w:rFonts w:eastAsia="Calibri" w:cs="Times New Roman"/>
                <w:bCs/>
                <w:lang w:eastAsia="en-US"/>
              </w:rPr>
            </w:pPr>
          </w:p>
        </w:tc>
        <w:tc>
          <w:tcPr>
            <w:tcW w:w="135" w:type="pct"/>
            <w:tcBorders>
              <w:bottom w:val="single" w:sz="4" w:space="0" w:color="auto"/>
            </w:tcBorders>
          </w:tcPr>
          <w:p w14:paraId="15E1253F" w14:textId="77777777" w:rsidR="001315C9" w:rsidRPr="006E3A45" w:rsidRDefault="001315C9" w:rsidP="001315C9">
            <w:pPr>
              <w:rPr>
                <w:rFonts w:eastAsia="Times New Roman" w:cs="Times New Roman"/>
                <w:bCs/>
              </w:rPr>
            </w:pPr>
            <w:r w:rsidRPr="006E3A45">
              <w:rPr>
                <w:rFonts w:eastAsia="Times New Roman" w:cs="Times New Roman"/>
                <w:bCs/>
              </w:rPr>
              <w:t>1</w:t>
            </w:r>
          </w:p>
        </w:tc>
        <w:tc>
          <w:tcPr>
            <w:tcW w:w="3090" w:type="pct"/>
            <w:gridSpan w:val="2"/>
            <w:tcBorders>
              <w:bottom w:val="single" w:sz="4" w:space="0" w:color="auto"/>
            </w:tcBorders>
          </w:tcPr>
          <w:p w14:paraId="3700BAFB" w14:textId="4A9F5D6C" w:rsidR="001315C9" w:rsidRPr="006E3A45" w:rsidRDefault="001315C9" w:rsidP="007B7CCD">
            <w:pPr>
              <w:jc w:val="both"/>
              <w:rPr>
                <w:rFonts w:eastAsia="Times New Roman" w:cs="Times New Roman"/>
                <w:b/>
                <w:bCs/>
              </w:rPr>
            </w:pPr>
            <w:r w:rsidRPr="006E3A45">
              <w:rPr>
                <w:rFonts w:eastAsia="Calibri" w:cs="Times New Roman"/>
                <w:spacing w:val="-4"/>
                <w:lang w:eastAsia="en-US"/>
              </w:rPr>
              <w:t>Общие сведения о зданиях, сооружениях, малых архитектурных формах,</w:t>
            </w:r>
            <w:r w:rsidR="007B7CCD" w:rsidRPr="006E3A45">
              <w:rPr>
                <w:rFonts w:eastAsia="Calibri" w:cs="Times New Roman"/>
                <w:spacing w:val="-4"/>
                <w:lang w:eastAsia="en-US"/>
              </w:rPr>
              <w:t xml:space="preserve"> </w:t>
            </w:r>
            <w:r w:rsidRPr="006E3A45">
              <w:rPr>
                <w:rFonts w:eastAsia="Calibri" w:cs="Times New Roman"/>
                <w:spacing w:val="-4"/>
                <w:lang w:eastAsia="en-US"/>
              </w:rPr>
              <w:t>требования к ним. Конструктивные элементы зданий и сооружений. Понятие</w:t>
            </w:r>
            <w:r w:rsidR="007B7CCD" w:rsidRPr="006E3A45">
              <w:rPr>
                <w:rFonts w:eastAsia="Calibri" w:cs="Times New Roman"/>
                <w:spacing w:val="-4"/>
                <w:lang w:eastAsia="en-US"/>
              </w:rPr>
              <w:t xml:space="preserve"> </w:t>
            </w:r>
            <w:r w:rsidRPr="006E3A45">
              <w:rPr>
                <w:rFonts w:eastAsia="Calibri" w:cs="Times New Roman"/>
                <w:spacing w:val="-4"/>
                <w:lang w:eastAsia="en-US"/>
              </w:rPr>
              <w:t>об унификации, типизации и взаимозаменяемости; модульная координация</w:t>
            </w:r>
            <w:r w:rsidR="007B7CCD" w:rsidRPr="006E3A45">
              <w:rPr>
                <w:rFonts w:eastAsia="Calibri" w:cs="Times New Roman"/>
                <w:spacing w:val="-4"/>
                <w:lang w:eastAsia="en-US"/>
              </w:rPr>
              <w:t xml:space="preserve"> </w:t>
            </w:r>
            <w:r w:rsidRPr="006E3A45">
              <w:rPr>
                <w:rFonts w:eastAsia="Calibri" w:cs="Times New Roman"/>
                <w:spacing w:val="-4"/>
                <w:lang w:eastAsia="en-US"/>
              </w:rPr>
              <w:t>размеров строительстве. Унификация параметров зданий и сооружений.</w:t>
            </w:r>
            <w:r w:rsidR="007B7CCD" w:rsidRPr="006E3A45">
              <w:rPr>
                <w:rFonts w:eastAsia="Calibri" w:cs="Times New Roman"/>
                <w:spacing w:val="-4"/>
                <w:lang w:eastAsia="en-US"/>
              </w:rPr>
              <w:t xml:space="preserve"> </w:t>
            </w:r>
            <w:r w:rsidRPr="006E3A45">
              <w:rPr>
                <w:rFonts w:eastAsia="Calibri" w:cs="Times New Roman"/>
                <w:spacing w:val="-4"/>
                <w:lang w:eastAsia="en-US"/>
              </w:rPr>
              <w:t>Правила привязки конструктивных элементов к координационным осям.</w:t>
            </w:r>
          </w:p>
        </w:tc>
        <w:tc>
          <w:tcPr>
            <w:tcW w:w="331" w:type="pct"/>
            <w:tcBorders>
              <w:bottom w:val="single" w:sz="4" w:space="0" w:color="auto"/>
            </w:tcBorders>
          </w:tcPr>
          <w:p w14:paraId="3212117E" w14:textId="26E45E58" w:rsidR="001315C9" w:rsidRPr="006E3A45" w:rsidRDefault="006E3A45" w:rsidP="001315C9">
            <w:pPr>
              <w:suppressAutoHyphens/>
              <w:jc w:val="center"/>
              <w:rPr>
                <w:rFonts w:eastAsia="Times New Roman" w:cs="Times New Roman"/>
              </w:rPr>
            </w:pPr>
            <w:r w:rsidRPr="006E3A45">
              <w:rPr>
                <w:rFonts w:eastAsia="Times New Roman" w:cs="Times New Roman"/>
              </w:rPr>
              <w:t>2</w:t>
            </w:r>
          </w:p>
        </w:tc>
        <w:tc>
          <w:tcPr>
            <w:tcW w:w="645" w:type="pct"/>
          </w:tcPr>
          <w:p w14:paraId="7D35CE3A" w14:textId="648866FC" w:rsidR="001315C9" w:rsidRPr="006E3A45" w:rsidRDefault="001315C9" w:rsidP="001315C9">
            <w:pPr>
              <w:jc w:val="center"/>
              <w:rPr>
                <w:rFonts w:eastAsia="Times New Roman" w:cs="Times New Roman"/>
              </w:rPr>
            </w:pPr>
            <w:r w:rsidRPr="006E3A45">
              <w:rPr>
                <w:rFonts w:eastAsia="Times New Roman" w:cs="Times New Roman"/>
              </w:rPr>
              <w:t>ОК 01;</w:t>
            </w:r>
            <w:r w:rsidR="007B7CCD" w:rsidRPr="006E3A45">
              <w:rPr>
                <w:rFonts w:eastAsia="Times New Roman" w:cs="Times New Roman"/>
              </w:rPr>
              <w:t xml:space="preserve"> </w:t>
            </w:r>
            <w:r w:rsidRPr="006E3A45">
              <w:rPr>
                <w:rFonts w:eastAsia="Times New Roman" w:cs="Times New Roman"/>
              </w:rPr>
              <w:t>ОК 02;</w:t>
            </w:r>
          </w:p>
          <w:p w14:paraId="6373E71B" w14:textId="3E354F7D" w:rsidR="001315C9" w:rsidRPr="006E3A45" w:rsidRDefault="001315C9" w:rsidP="001315C9">
            <w:pPr>
              <w:jc w:val="center"/>
              <w:rPr>
                <w:rFonts w:eastAsia="Times New Roman" w:cs="Times New Roman"/>
              </w:rPr>
            </w:pPr>
            <w:r w:rsidRPr="006E3A45">
              <w:rPr>
                <w:rFonts w:eastAsia="Times New Roman" w:cs="Times New Roman"/>
              </w:rPr>
              <w:t>ОК 03;</w:t>
            </w:r>
            <w:r w:rsidR="007B7CCD" w:rsidRPr="006E3A45">
              <w:rPr>
                <w:rFonts w:eastAsia="Times New Roman" w:cs="Times New Roman"/>
              </w:rPr>
              <w:t xml:space="preserve"> </w:t>
            </w:r>
            <w:r w:rsidRPr="006E3A45">
              <w:rPr>
                <w:rFonts w:eastAsia="Times New Roman" w:cs="Times New Roman"/>
              </w:rPr>
              <w:t>ОК 07;</w:t>
            </w:r>
          </w:p>
          <w:p w14:paraId="7810A594" w14:textId="487A00D4" w:rsidR="001315C9" w:rsidRPr="006E3A45" w:rsidRDefault="001315C9" w:rsidP="001315C9">
            <w:pPr>
              <w:jc w:val="center"/>
              <w:rPr>
                <w:rFonts w:eastAsia="Times New Roman" w:cs="Times New Roman"/>
              </w:rPr>
            </w:pPr>
            <w:r w:rsidRPr="006E3A45">
              <w:rPr>
                <w:rFonts w:eastAsia="Times New Roman" w:cs="Times New Roman"/>
              </w:rPr>
              <w:t>ОК 09;</w:t>
            </w:r>
            <w:r w:rsidR="007B7CCD" w:rsidRPr="006E3A45">
              <w:rPr>
                <w:rFonts w:eastAsia="Times New Roman" w:cs="Times New Roman"/>
              </w:rPr>
              <w:t xml:space="preserve"> </w:t>
            </w:r>
            <w:r w:rsidRPr="006E3A45">
              <w:rPr>
                <w:rFonts w:eastAsia="Times New Roman" w:cs="Times New Roman"/>
              </w:rPr>
              <w:t>ПК 1.1;</w:t>
            </w:r>
          </w:p>
          <w:p w14:paraId="58872D7B" w14:textId="14C91BEA" w:rsidR="001315C9" w:rsidRPr="006E3A45" w:rsidRDefault="001315C9" w:rsidP="007B7CCD">
            <w:pPr>
              <w:jc w:val="center"/>
              <w:rPr>
                <w:rFonts w:eastAsia="Times New Roman" w:cs="Times New Roman"/>
              </w:rPr>
            </w:pPr>
            <w:r w:rsidRPr="006E3A45">
              <w:rPr>
                <w:rFonts w:eastAsia="Times New Roman" w:cs="Times New Roman"/>
              </w:rPr>
              <w:t>ПК 1.2;</w:t>
            </w:r>
            <w:r w:rsidR="007B7CCD" w:rsidRPr="006E3A45">
              <w:rPr>
                <w:rFonts w:eastAsia="Times New Roman" w:cs="Times New Roman"/>
              </w:rPr>
              <w:t xml:space="preserve"> </w:t>
            </w:r>
            <w:r w:rsidRPr="006E3A45">
              <w:rPr>
                <w:rFonts w:eastAsia="Times New Roman" w:cs="Times New Roman"/>
              </w:rPr>
              <w:t>ПК 1.4.</w:t>
            </w:r>
          </w:p>
        </w:tc>
      </w:tr>
      <w:tr w:rsidR="001315C9" w:rsidRPr="006E3A45" w14:paraId="0111FA3D" w14:textId="77777777" w:rsidTr="00876566">
        <w:trPr>
          <w:trHeight w:val="173"/>
        </w:trPr>
        <w:tc>
          <w:tcPr>
            <w:tcW w:w="799" w:type="pct"/>
            <w:vMerge w:val="restart"/>
          </w:tcPr>
          <w:p w14:paraId="3B929A3B" w14:textId="77777777" w:rsidR="001315C9" w:rsidRPr="006E3A45" w:rsidRDefault="001315C9" w:rsidP="001315C9">
            <w:pPr>
              <w:rPr>
                <w:rFonts w:eastAsia="Times New Roman" w:cs="Times New Roman"/>
                <w:b/>
                <w:bCs/>
              </w:rPr>
            </w:pPr>
            <w:r w:rsidRPr="006E3A45">
              <w:rPr>
                <w:rFonts w:eastAsia="Calibri" w:cs="Times New Roman"/>
                <w:b/>
                <w:bCs/>
                <w:lang w:eastAsia="en-US"/>
              </w:rPr>
              <w:t>Тема 2.2. Конструктивные части зданий</w:t>
            </w:r>
          </w:p>
        </w:tc>
        <w:tc>
          <w:tcPr>
            <w:tcW w:w="3225" w:type="pct"/>
            <w:gridSpan w:val="3"/>
          </w:tcPr>
          <w:p w14:paraId="02339A23" w14:textId="77777777" w:rsidR="001315C9" w:rsidRPr="006E3A45" w:rsidRDefault="001315C9" w:rsidP="001315C9">
            <w:pPr>
              <w:rPr>
                <w:rFonts w:eastAsia="Times New Roman" w:cs="Times New Roman"/>
                <w:b/>
                <w:bCs/>
              </w:rPr>
            </w:pPr>
            <w:r w:rsidRPr="006E3A45">
              <w:rPr>
                <w:rFonts w:eastAsia="Times New Roman" w:cs="Times New Roman"/>
                <w:b/>
                <w:bCs/>
              </w:rPr>
              <w:t xml:space="preserve">Содержание учебного материала </w:t>
            </w:r>
          </w:p>
        </w:tc>
        <w:tc>
          <w:tcPr>
            <w:tcW w:w="331" w:type="pct"/>
          </w:tcPr>
          <w:p w14:paraId="10ACD5E2" w14:textId="77777777" w:rsidR="001315C9" w:rsidRPr="006E3A45" w:rsidRDefault="001315C9" w:rsidP="001315C9">
            <w:pPr>
              <w:jc w:val="center"/>
              <w:rPr>
                <w:rFonts w:eastAsia="Times New Roman" w:cs="Times New Roman"/>
                <w:b/>
              </w:rPr>
            </w:pPr>
            <w:r w:rsidRPr="006E3A45">
              <w:rPr>
                <w:rFonts w:eastAsia="Times New Roman" w:cs="Times New Roman"/>
                <w:b/>
              </w:rPr>
              <w:t>14/6</w:t>
            </w:r>
          </w:p>
        </w:tc>
        <w:tc>
          <w:tcPr>
            <w:tcW w:w="645" w:type="pct"/>
          </w:tcPr>
          <w:p w14:paraId="5195F62D" w14:textId="77777777" w:rsidR="001315C9" w:rsidRPr="006E3A45" w:rsidRDefault="001315C9" w:rsidP="001315C9">
            <w:pPr>
              <w:jc w:val="center"/>
              <w:rPr>
                <w:rFonts w:eastAsia="Times New Roman" w:cs="Times New Roman"/>
                <w:b/>
              </w:rPr>
            </w:pPr>
          </w:p>
        </w:tc>
      </w:tr>
      <w:tr w:rsidR="001315C9" w:rsidRPr="006E3A45" w14:paraId="13F34E9F" w14:textId="77777777" w:rsidTr="00876566">
        <w:tc>
          <w:tcPr>
            <w:tcW w:w="799" w:type="pct"/>
            <w:vMerge/>
            <w:tcBorders>
              <w:bottom w:val="single" w:sz="4" w:space="0" w:color="auto"/>
            </w:tcBorders>
          </w:tcPr>
          <w:p w14:paraId="29B99A21" w14:textId="77777777" w:rsidR="001315C9" w:rsidRPr="006E3A45" w:rsidRDefault="001315C9" w:rsidP="001315C9">
            <w:pPr>
              <w:rPr>
                <w:rFonts w:eastAsia="Times New Roman" w:cs="Times New Roman"/>
                <w:b/>
                <w:bCs/>
              </w:rPr>
            </w:pPr>
          </w:p>
        </w:tc>
        <w:tc>
          <w:tcPr>
            <w:tcW w:w="135" w:type="pct"/>
            <w:tcBorders>
              <w:bottom w:val="single" w:sz="4" w:space="0" w:color="auto"/>
            </w:tcBorders>
          </w:tcPr>
          <w:p w14:paraId="505A9EA8" w14:textId="77777777" w:rsidR="001315C9" w:rsidRPr="006E3A45" w:rsidRDefault="001315C9" w:rsidP="001315C9">
            <w:pPr>
              <w:jc w:val="both"/>
              <w:rPr>
                <w:rFonts w:eastAsia="Times New Roman" w:cs="Times New Roman"/>
                <w:bCs/>
              </w:rPr>
            </w:pPr>
            <w:r w:rsidRPr="006E3A45">
              <w:rPr>
                <w:rFonts w:eastAsia="Times New Roman" w:cs="Times New Roman"/>
                <w:bCs/>
              </w:rPr>
              <w:t>1</w:t>
            </w:r>
          </w:p>
        </w:tc>
        <w:tc>
          <w:tcPr>
            <w:tcW w:w="3090" w:type="pct"/>
            <w:gridSpan w:val="2"/>
            <w:tcBorders>
              <w:bottom w:val="single" w:sz="4" w:space="0" w:color="auto"/>
            </w:tcBorders>
          </w:tcPr>
          <w:p w14:paraId="507E842D" w14:textId="687A330D" w:rsidR="001315C9" w:rsidRPr="006E3A45" w:rsidRDefault="001315C9" w:rsidP="007B7CCD">
            <w:pPr>
              <w:jc w:val="both"/>
              <w:rPr>
                <w:rFonts w:eastAsia="Times New Roman" w:cs="Times New Roman"/>
                <w:b/>
                <w:bCs/>
              </w:rPr>
            </w:pPr>
            <w:r w:rsidRPr="006E3A45">
              <w:rPr>
                <w:rFonts w:eastAsia="Calibri" w:cs="Times New Roman"/>
                <w:lang w:eastAsia="en-US"/>
              </w:rPr>
              <w:t>Основания и фундаменты. Механическая характеристика грунтов оснований;</w:t>
            </w:r>
            <w:r w:rsidR="007B7CCD" w:rsidRPr="006E3A45">
              <w:rPr>
                <w:rFonts w:eastAsia="Calibri" w:cs="Times New Roman"/>
                <w:lang w:eastAsia="en-US"/>
              </w:rPr>
              <w:t xml:space="preserve"> </w:t>
            </w:r>
            <w:r w:rsidRPr="006E3A45">
              <w:rPr>
                <w:rFonts w:eastAsia="Calibri" w:cs="Times New Roman"/>
                <w:lang w:eastAsia="en-US"/>
              </w:rPr>
              <w:t>нормативные и расчётные характеристики грунтов. Классификация</w:t>
            </w:r>
            <w:r w:rsidR="007B7CCD" w:rsidRPr="006E3A45">
              <w:rPr>
                <w:rFonts w:eastAsia="Calibri" w:cs="Times New Roman"/>
                <w:lang w:eastAsia="en-US"/>
              </w:rPr>
              <w:t xml:space="preserve"> </w:t>
            </w:r>
            <w:r w:rsidRPr="006E3A45">
              <w:rPr>
                <w:rFonts w:eastAsia="Calibri" w:cs="Times New Roman"/>
                <w:lang w:eastAsia="en-US"/>
              </w:rPr>
              <w:t>фундаментов; материалы для устройства фундаментов. Ленточные, сплошные,</w:t>
            </w:r>
            <w:r w:rsidR="007B7CCD" w:rsidRPr="006E3A45">
              <w:rPr>
                <w:rFonts w:eastAsia="Calibri" w:cs="Times New Roman"/>
                <w:lang w:eastAsia="en-US"/>
              </w:rPr>
              <w:t xml:space="preserve"> </w:t>
            </w:r>
            <w:r w:rsidRPr="006E3A45">
              <w:rPr>
                <w:rFonts w:eastAsia="Calibri" w:cs="Times New Roman"/>
                <w:lang w:eastAsia="en-US"/>
              </w:rPr>
              <w:t xml:space="preserve">столбчатые и свайные фундаменты. </w:t>
            </w:r>
            <w:proofErr w:type="spellStart"/>
            <w:r w:rsidRPr="006E3A45">
              <w:rPr>
                <w:rFonts w:eastAsia="Calibri" w:cs="Times New Roman"/>
                <w:lang w:eastAsia="en-US"/>
              </w:rPr>
              <w:t>Мелкозаглубленные</w:t>
            </w:r>
            <w:proofErr w:type="spellEnd"/>
            <w:r w:rsidRPr="006E3A45">
              <w:rPr>
                <w:rFonts w:eastAsia="Calibri" w:cs="Times New Roman"/>
                <w:lang w:eastAsia="en-US"/>
              </w:rPr>
              <w:t xml:space="preserve"> фундаменты.</w:t>
            </w:r>
            <w:r w:rsidR="007B7CCD" w:rsidRPr="006E3A45">
              <w:rPr>
                <w:rFonts w:eastAsia="Calibri" w:cs="Times New Roman"/>
                <w:lang w:eastAsia="en-US"/>
              </w:rPr>
              <w:t xml:space="preserve"> </w:t>
            </w:r>
            <w:r w:rsidRPr="006E3A45">
              <w:rPr>
                <w:rFonts w:eastAsia="Calibri" w:cs="Times New Roman"/>
                <w:lang w:eastAsia="en-US"/>
              </w:rPr>
              <w:t>Основные положения проектирования оснований и фундаментов.</w:t>
            </w:r>
          </w:p>
        </w:tc>
        <w:tc>
          <w:tcPr>
            <w:tcW w:w="331" w:type="pct"/>
            <w:tcBorders>
              <w:bottom w:val="single" w:sz="4" w:space="0" w:color="auto"/>
            </w:tcBorders>
          </w:tcPr>
          <w:p w14:paraId="20A18DFD" w14:textId="77777777" w:rsidR="001315C9" w:rsidRPr="006E3A45" w:rsidRDefault="001315C9" w:rsidP="001315C9">
            <w:pPr>
              <w:jc w:val="center"/>
              <w:rPr>
                <w:rFonts w:eastAsia="Times New Roman" w:cs="Times New Roman"/>
                <w:bCs/>
              </w:rPr>
            </w:pPr>
            <w:r w:rsidRPr="006E3A45">
              <w:rPr>
                <w:rFonts w:eastAsia="Times New Roman" w:cs="Times New Roman"/>
                <w:bCs/>
              </w:rPr>
              <w:t>2</w:t>
            </w:r>
          </w:p>
        </w:tc>
        <w:tc>
          <w:tcPr>
            <w:tcW w:w="645" w:type="pct"/>
            <w:vMerge w:val="restart"/>
            <w:tcBorders>
              <w:bottom w:val="single" w:sz="4" w:space="0" w:color="auto"/>
            </w:tcBorders>
          </w:tcPr>
          <w:p w14:paraId="70D0DC01" w14:textId="77777777" w:rsidR="001315C9" w:rsidRPr="006E3A45" w:rsidRDefault="001315C9" w:rsidP="001315C9">
            <w:pPr>
              <w:jc w:val="center"/>
              <w:rPr>
                <w:rFonts w:eastAsia="Times New Roman" w:cs="Times New Roman"/>
              </w:rPr>
            </w:pPr>
            <w:r w:rsidRPr="006E3A45">
              <w:rPr>
                <w:rFonts w:eastAsia="Times New Roman" w:cs="Times New Roman"/>
              </w:rPr>
              <w:t>ОК 01;</w:t>
            </w:r>
          </w:p>
          <w:p w14:paraId="1794FBF1" w14:textId="77777777" w:rsidR="001315C9" w:rsidRPr="006E3A45" w:rsidRDefault="001315C9" w:rsidP="001315C9">
            <w:pPr>
              <w:jc w:val="center"/>
              <w:rPr>
                <w:rFonts w:eastAsia="Times New Roman" w:cs="Times New Roman"/>
              </w:rPr>
            </w:pPr>
            <w:r w:rsidRPr="006E3A45">
              <w:rPr>
                <w:rFonts w:eastAsia="Times New Roman" w:cs="Times New Roman"/>
              </w:rPr>
              <w:t>ОК 02;</w:t>
            </w:r>
          </w:p>
          <w:p w14:paraId="4991FD7B" w14:textId="77777777" w:rsidR="001315C9" w:rsidRPr="006E3A45" w:rsidRDefault="001315C9" w:rsidP="001315C9">
            <w:pPr>
              <w:jc w:val="center"/>
              <w:rPr>
                <w:rFonts w:eastAsia="Times New Roman" w:cs="Times New Roman"/>
              </w:rPr>
            </w:pPr>
            <w:r w:rsidRPr="006E3A45">
              <w:rPr>
                <w:rFonts w:eastAsia="Times New Roman" w:cs="Times New Roman"/>
              </w:rPr>
              <w:t>ОК 03;</w:t>
            </w:r>
          </w:p>
          <w:p w14:paraId="00B6229E" w14:textId="77777777" w:rsidR="001315C9" w:rsidRPr="006E3A45" w:rsidRDefault="001315C9" w:rsidP="001315C9">
            <w:pPr>
              <w:jc w:val="center"/>
              <w:rPr>
                <w:rFonts w:eastAsia="Times New Roman" w:cs="Times New Roman"/>
              </w:rPr>
            </w:pPr>
            <w:r w:rsidRPr="006E3A45">
              <w:rPr>
                <w:rFonts w:eastAsia="Times New Roman" w:cs="Times New Roman"/>
              </w:rPr>
              <w:t>ОК 05;</w:t>
            </w:r>
          </w:p>
          <w:p w14:paraId="665AAD16" w14:textId="77777777" w:rsidR="001315C9" w:rsidRPr="006E3A45" w:rsidRDefault="001315C9" w:rsidP="001315C9">
            <w:pPr>
              <w:jc w:val="center"/>
              <w:rPr>
                <w:rFonts w:eastAsia="Times New Roman" w:cs="Times New Roman"/>
              </w:rPr>
            </w:pPr>
            <w:r w:rsidRPr="006E3A45">
              <w:rPr>
                <w:rFonts w:eastAsia="Times New Roman" w:cs="Times New Roman"/>
              </w:rPr>
              <w:t>ОК 07;</w:t>
            </w:r>
          </w:p>
          <w:p w14:paraId="3FAF0CD8" w14:textId="77777777" w:rsidR="001315C9" w:rsidRPr="006E3A45" w:rsidRDefault="001315C9" w:rsidP="001315C9">
            <w:pPr>
              <w:jc w:val="center"/>
              <w:rPr>
                <w:rFonts w:eastAsia="Times New Roman" w:cs="Times New Roman"/>
              </w:rPr>
            </w:pPr>
            <w:r w:rsidRPr="006E3A45">
              <w:rPr>
                <w:rFonts w:eastAsia="Times New Roman" w:cs="Times New Roman"/>
              </w:rPr>
              <w:t>ОК 09;</w:t>
            </w:r>
          </w:p>
          <w:p w14:paraId="398C9655" w14:textId="77777777" w:rsidR="001315C9" w:rsidRPr="006E3A45" w:rsidRDefault="001315C9" w:rsidP="001315C9">
            <w:pPr>
              <w:jc w:val="center"/>
              <w:rPr>
                <w:rFonts w:eastAsia="Times New Roman" w:cs="Times New Roman"/>
              </w:rPr>
            </w:pPr>
            <w:r w:rsidRPr="006E3A45">
              <w:rPr>
                <w:rFonts w:eastAsia="Times New Roman" w:cs="Times New Roman"/>
              </w:rPr>
              <w:t>ПК 1.1;</w:t>
            </w:r>
          </w:p>
          <w:p w14:paraId="617008E1" w14:textId="77777777" w:rsidR="001315C9" w:rsidRPr="006E3A45" w:rsidRDefault="001315C9" w:rsidP="001315C9">
            <w:pPr>
              <w:jc w:val="center"/>
              <w:rPr>
                <w:rFonts w:eastAsia="Times New Roman" w:cs="Times New Roman"/>
              </w:rPr>
            </w:pPr>
            <w:r w:rsidRPr="006E3A45">
              <w:rPr>
                <w:rFonts w:eastAsia="Times New Roman" w:cs="Times New Roman"/>
              </w:rPr>
              <w:t>ПК 1.2;</w:t>
            </w:r>
          </w:p>
          <w:p w14:paraId="22117CF4" w14:textId="77777777" w:rsidR="001315C9" w:rsidRPr="006E3A45" w:rsidRDefault="001315C9" w:rsidP="001315C9">
            <w:pPr>
              <w:jc w:val="center"/>
              <w:rPr>
                <w:rFonts w:eastAsia="Times New Roman" w:cs="Times New Roman"/>
              </w:rPr>
            </w:pPr>
            <w:r w:rsidRPr="006E3A45">
              <w:rPr>
                <w:rFonts w:eastAsia="Times New Roman" w:cs="Times New Roman"/>
              </w:rPr>
              <w:t>ПК 1.4.</w:t>
            </w:r>
          </w:p>
        </w:tc>
      </w:tr>
      <w:tr w:rsidR="001315C9" w:rsidRPr="006E3A45" w14:paraId="473109F8" w14:textId="77777777" w:rsidTr="00876566">
        <w:tc>
          <w:tcPr>
            <w:tcW w:w="799" w:type="pct"/>
            <w:vMerge/>
            <w:tcBorders>
              <w:bottom w:val="single" w:sz="4" w:space="0" w:color="auto"/>
            </w:tcBorders>
          </w:tcPr>
          <w:p w14:paraId="781BE327" w14:textId="77777777" w:rsidR="001315C9" w:rsidRPr="006E3A45" w:rsidRDefault="001315C9" w:rsidP="001315C9">
            <w:pPr>
              <w:rPr>
                <w:rFonts w:eastAsia="Times New Roman" w:cs="Times New Roman"/>
                <w:b/>
                <w:bCs/>
              </w:rPr>
            </w:pPr>
          </w:p>
        </w:tc>
        <w:tc>
          <w:tcPr>
            <w:tcW w:w="135" w:type="pct"/>
            <w:tcBorders>
              <w:bottom w:val="single" w:sz="4" w:space="0" w:color="auto"/>
            </w:tcBorders>
          </w:tcPr>
          <w:p w14:paraId="60E6549D" w14:textId="77777777" w:rsidR="001315C9" w:rsidRPr="006E3A45" w:rsidRDefault="001315C9" w:rsidP="001315C9">
            <w:pPr>
              <w:jc w:val="both"/>
              <w:rPr>
                <w:rFonts w:eastAsia="Times New Roman" w:cs="Times New Roman"/>
                <w:bCs/>
              </w:rPr>
            </w:pPr>
            <w:r w:rsidRPr="006E3A45">
              <w:rPr>
                <w:rFonts w:eastAsia="Times New Roman" w:cs="Times New Roman"/>
                <w:bCs/>
              </w:rPr>
              <w:t>2</w:t>
            </w:r>
          </w:p>
        </w:tc>
        <w:tc>
          <w:tcPr>
            <w:tcW w:w="3090" w:type="pct"/>
            <w:gridSpan w:val="2"/>
            <w:tcBorders>
              <w:bottom w:val="single" w:sz="4" w:space="0" w:color="auto"/>
            </w:tcBorders>
          </w:tcPr>
          <w:p w14:paraId="3CF1884A" w14:textId="6F9C599A" w:rsidR="001315C9" w:rsidRPr="006E3A45" w:rsidRDefault="001315C9" w:rsidP="007B7CCD">
            <w:pPr>
              <w:jc w:val="both"/>
              <w:rPr>
                <w:rFonts w:eastAsia="Calibri" w:cs="Times New Roman"/>
                <w:lang w:eastAsia="en-US"/>
              </w:rPr>
            </w:pPr>
            <w:r w:rsidRPr="006E3A45">
              <w:rPr>
                <w:rFonts w:eastAsia="Calibri" w:cs="Times New Roman"/>
                <w:lang w:eastAsia="en-US"/>
              </w:rPr>
              <w:t>Стены. Архитектурно-конструктивные элементы стен. Стены из кирпича,</w:t>
            </w:r>
            <w:r w:rsidR="007B7CCD" w:rsidRPr="006E3A45">
              <w:rPr>
                <w:rFonts w:eastAsia="Calibri" w:cs="Times New Roman"/>
                <w:lang w:eastAsia="en-US"/>
              </w:rPr>
              <w:t xml:space="preserve"> </w:t>
            </w:r>
            <w:r w:rsidRPr="006E3A45">
              <w:rPr>
                <w:rFonts w:eastAsia="Calibri" w:cs="Times New Roman"/>
                <w:lang w:eastAsia="en-US"/>
              </w:rPr>
              <w:t>мелких и крупных блоков. Стены из дерева и древесных материалов;</w:t>
            </w:r>
            <w:r w:rsidR="007B7CCD" w:rsidRPr="006E3A45">
              <w:rPr>
                <w:rFonts w:eastAsia="Calibri" w:cs="Times New Roman"/>
                <w:lang w:eastAsia="en-US"/>
              </w:rPr>
              <w:t xml:space="preserve"> </w:t>
            </w:r>
            <w:r w:rsidRPr="006E3A45">
              <w:rPr>
                <w:rFonts w:eastAsia="Calibri" w:cs="Times New Roman"/>
                <w:lang w:eastAsia="en-US"/>
              </w:rPr>
              <w:t>бревенчатые и брусчатые стены, конструкции сопряжений бревенчатых стен;</w:t>
            </w:r>
            <w:r w:rsidR="007B7CCD" w:rsidRPr="006E3A45">
              <w:rPr>
                <w:rFonts w:eastAsia="Calibri" w:cs="Times New Roman"/>
                <w:lang w:eastAsia="en-US"/>
              </w:rPr>
              <w:t xml:space="preserve"> </w:t>
            </w:r>
            <w:r w:rsidRPr="006E3A45">
              <w:rPr>
                <w:rFonts w:eastAsia="Calibri" w:cs="Times New Roman"/>
                <w:lang w:eastAsia="en-US"/>
              </w:rPr>
              <w:t>каркасные и каркасно-панельные стены. Перегородки.</w:t>
            </w:r>
          </w:p>
        </w:tc>
        <w:tc>
          <w:tcPr>
            <w:tcW w:w="331" w:type="pct"/>
            <w:tcBorders>
              <w:bottom w:val="single" w:sz="4" w:space="0" w:color="auto"/>
            </w:tcBorders>
          </w:tcPr>
          <w:p w14:paraId="190656C7" w14:textId="77777777" w:rsidR="001315C9" w:rsidRPr="006E3A45" w:rsidRDefault="001315C9" w:rsidP="001315C9">
            <w:pPr>
              <w:jc w:val="center"/>
              <w:rPr>
                <w:rFonts w:eastAsia="Times New Roman" w:cs="Times New Roman"/>
                <w:bCs/>
              </w:rPr>
            </w:pPr>
            <w:r w:rsidRPr="006E3A45">
              <w:rPr>
                <w:rFonts w:eastAsia="Times New Roman" w:cs="Times New Roman"/>
                <w:bCs/>
              </w:rPr>
              <w:t>2</w:t>
            </w:r>
          </w:p>
        </w:tc>
        <w:tc>
          <w:tcPr>
            <w:tcW w:w="645" w:type="pct"/>
            <w:vMerge/>
            <w:tcBorders>
              <w:bottom w:val="single" w:sz="4" w:space="0" w:color="auto"/>
            </w:tcBorders>
          </w:tcPr>
          <w:p w14:paraId="233BC63E" w14:textId="77777777" w:rsidR="001315C9" w:rsidRPr="006E3A45" w:rsidRDefault="001315C9" w:rsidP="001315C9">
            <w:pPr>
              <w:suppressAutoHyphens/>
              <w:jc w:val="center"/>
              <w:rPr>
                <w:rFonts w:eastAsia="Times New Roman" w:cs="Times New Roman"/>
              </w:rPr>
            </w:pPr>
          </w:p>
        </w:tc>
      </w:tr>
      <w:tr w:rsidR="001315C9" w:rsidRPr="006E3A45" w14:paraId="18163F8F" w14:textId="77777777" w:rsidTr="00876566">
        <w:tc>
          <w:tcPr>
            <w:tcW w:w="799" w:type="pct"/>
            <w:vMerge/>
            <w:tcBorders>
              <w:bottom w:val="single" w:sz="4" w:space="0" w:color="auto"/>
            </w:tcBorders>
          </w:tcPr>
          <w:p w14:paraId="3F5859F1" w14:textId="77777777" w:rsidR="001315C9" w:rsidRPr="006E3A45" w:rsidRDefault="001315C9" w:rsidP="001315C9">
            <w:pPr>
              <w:rPr>
                <w:rFonts w:eastAsia="Times New Roman" w:cs="Times New Roman"/>
                <w:b/>
                <w:bCs/>
              </w:rPr>
            </w:pPr>
          </w:p>
        </w:tc>
        <w:tc>
          <w:tcPr>
            <w:tcW w:w="135" w:type="pct"/>
            <w:tcBorders>
              <w:bottom w:val="single" w:sz="4" w:space="0" w:color="auto"/>
            </w:tcBorders>
          </w:tcPr>
          <w:p w14:paraId="3B7F4D24" w14:textId="77777777" w:rsidR="001315C9" w:rsidRPr="006E3A45" w:rsidRDefault="001315C9" w:rsidP="001315C9">
            <w:pPr>
              <w:jc w:val="both"/>
              <w:rPr>
                <w:rFonts w:eastAsia="Times New Roman" w:cs="Times New Roman"/>
                <w:bCs/>
              </w:rPr>
            </w:pPr>
            <w:r w:rsidRPr="006E3A45">
              <w:rPr>
                <w:rFonts w:eastAsia="Times New Roman" w:cs="Times New Roman"/>
                <w:bCs/>
              </w:rPr>
              <w:t>3</w:t>
            </w:r>
          </w:p>
        </w:tc>
        <w:tc>
          <w:tcPr>
            <w:tcW w:w="3090" w:type="pct"/>
            <w:gridSpan w:val="2"/>
            <w:tcBorders>
              <w:bottom w:val="single" w:sz="4" w:space="0" w:color="auto"/>
            </w:tcBorders>
          </w:tcPr>
          <w:p w14:paraId="3ABEFB95" w14:textId="4FD128D6" w:rsidR="001315C9" w:rsidRPr="006E3A45" w:rsidRDefault="001315C9" w:rsidP="007B7CCD">
            <w:pPr>
              <w:jc w:val="both"/>
              <w:rPr>
                <w:rFonts w:eastAsia="Calibri" w:cs="Times New Roman"/>
                <w:lang w:eastAsia="en-US"/>
              </w:rPr>
            </w:pPr>
            <w:r w:rsidRPr="006E3A45">
              <w:rPr>
                <w:rFonts w:eastAsia="Calibri" w:cs="Times New Roman"/>
                <w:lang w:eastAsia="en-US"/>
              </w:rPr>
              <w:t>Перекрытия и полы. Классификация перекрытий и требования к ним,</w:t>
            </w:r>
            <w:r w:rsidR="007B7CCD" w:rsidRPr="006E3A45">
              <w:rPr>
                <w:rFonts w:eastAsia="Calibri" w:cs="Times New Roman"/>
                <w:lang w:eastAsia="en-US"/>
              </w:rPr>
              <w:t xml:space="preserve"> </w:t>
            </w:r>
            <w:r w:rsidRPr="006E3A45">
              <w:rPr>
                <w:rFonts w:eastAsia="Calibri" w:cs="Times New Roman"/>
                <w:lang w:eastAsia="en-US"/>
              </w:rPr>
              <w:t>конструктивные решения перекрытий. Полы, их виды и требования к ним;</w:t>
            </w:r>
            <w:r w:rsidR="007B7CCD" w:rsidRPr="006E3A45">
              <w:rPr>
                <w:rFonts w:eastAsia="Calibri" w:cs="Times New Roman"/>
                <w:lang w:eastAsia="en-US"/>
              </w:rPr>
              <w:t xml:space="preserve"> </w:t>
            </w:r>
            <w:r w:rsidRPr="006E3A45">
              <w:rPr>
                <w:rFonts w:eastAsia="Calibri" w:cs="Times New Roman"/>
                <w:lang w:eastAsia="en-US"/>
              </w:rPr>
              <w:t>конструктивные решения полов.</w:t>
            </w:r>
          </w:p>
        </w:tc>
        <w:tc>
          <w:tcPr>
            <w:tcW w:w="331" w:type="pct"/>
            <w:tcBorders>
              <w:bottom w:val="single" w:sz="4" w:space="0" w:color="auto"/>
            </w:tcBorders>
          </w:tcPr>
          <w:p w14:paraId="4BC65207" w14:textId="77777777" w:rsidR="001315C9" w:rsidRPr="006E3A45" w:rsidRDefault="001315C9" w:rsidP="001315C9">
            <w:pPr>
              <w:jc w:val="center"/>
              <w:rPr>
                <w:rFonts w:eastAsia="Times New Roman" w:cs="Times New Roman"/>
                <w:bCs/>
              </w:rPr>
            </w:pPr>
            <w:r w:rsidRPr="006E3A45">
              <w:rPr>
                <w:rFonts w:eastAsia="Times New Roman" w:cs="Times New Roman"/>
                <w:bCs/>
              </w:rPr>
              <w:t>2</w:t>
            </w:r>
          </w:p>
        </w:tc>
        <w:tc>
          <w:tcPr>
            <w:tcW w:w="645" w:type="pct"/>
            <w:vMerge/>
            <w:tcBorders>
              <w:bottom w:val="single" w:sz="4" w:space="0" w:color="auto"/>
            </w:tcBorders>
          </w:tcPr>
          <w:p w14:paraId="1245BAA6" w14:textId="77777777" w:rsidR="001315C9" w:rsidRPr="006E3A45" w:rsidRDefault="001315C9" w:rsidP="001315C9">
            <w:pPr>
              <w:suppressAutoHyphens/>
              <w:jc w:val="center"/>
              <w:rPr>
                <w:rFonts w:eastAsia="Times New Roman" w:cs="Times New Roman"/>
              </w:rPr>
            </w:pPr>
          </w:p>
        </w:tc>
      </w:tr>
      <w:tr w:rsidR="001315C9" w:rsidRPr="006E3A45" w14:paraId="37C2E571" w14:textId="77777777" w:rsidTr="00876566">
        <w:tc>
          <w:tcPr>
            <w:tcW w:w="799" w:type="pct"/>
            <w:vMerge/>
            <w:tcBorders>
              <w:bottom w:val="single" w:sz="4" w:space="0" w:color="auto"/>
            </w:tcBorders>
          </w:tcPr>
          <w:p w14:paraId="28910ED7" w14:textId="77777777" w:rsidR="001315C9" w:rsidRPr="006E3A45" w:rsidRDefault="001315C9" w:rsidP="001315C9">
            <w:pPr>
              <w:rPr>
                <w:rFonts w:eastAsia="Times New Roman" w:cs="Times New Roman"/>
                <w:b/>
                <w:bCs/>
              </w:rPr>
            </w:pPr>
          </w:p>
        </w:tc>
        <w:tc>
          <w:tcPr>
            <w:tcW w:w="135" w:type="pct"/>
            <w:tcBorders>
              <w:bottom w:val="single" w:sz="4" w:space="0" w:color="auto"/>
            </w:tcBorders>
          </w:tcPr>
          <w:p w14:paraId="5FF3294B" w14:textId="77777777" w:rsidR="001315C9" w:rsidRPr="006E3A45" w:rsidRDefault="001315C9" w:rsidP="001315C9">
            <w:pPr>
              <w:jc w:val="both"/>
              <w:rPr>
                <w:rFonts w:eastAsia="Times New Roman" w:cs="Times New Roman"/>
                <w:bCs/>
              </w:rPr>
            </w:pPr>
            <w:r w:rsidRPr="006E3A45">
              <w:rPr>
                <w:rFonts w:eastAsia="Times New Roman" w:cs="Times New Roman"/>
                <w:bCs/>
              </w:rPr>
              <w:t>4</w:t>
            </w:r>
          </w:p>
        </w:tc>
        <w:tc>
          <w:tcPr>
            <w:tcW w:w="3090" w:type="pct"/>
            <w:gridSpan w:val="2"/>
            <w:tcBorders>
              <w:bottom w:val="single" w:sz="4" w:space="0" w:color="auto"/>
            </w:tcBorders>
          </w:tcPr>
          <w:p w14:paraId="2CF5B6FA" w14:textId="75FBBDD2" w:rsidR="001315C9" w:rsidRPr="006E3A45" w:rsidRDefault="001315C9" w:rsidP="007B7CCD">
            <w:pPr>
              <w:jc w:val="both"/>
              <w:rPr>
                <w:rFonts w:eastAsia="Calibri" w:cs="Times New Roman"/>
                <w:lang w:eastAsia="en-US"/>
              </w:rPr>
            </w:pPr>
            <w:r w:rsidRPr="006E3A45">
              <w:rPr>
                <w:rFonts w:eastAsia="Calibri" w:cs="Times New Roman"/>
                <w:lang w:eastAsia="en-US"/>
              </w:rPr>
              <w:t>Покрытия. Виды покрытий и их основные элементы; скатные крыши, их</w:t>
            </w:r>
            <w:r w:rsidR="007B7CCD" w:rsidRPr="006E3A45">
              <w:rPr>
                <w:rFonts w:eastAsia="Calibri" w:cs="Times New Roman"/>
                <w:lang w:eastAsia="en-US"/>
              </w:rPr>
              <w:t xml:space="preserve"> </w:t>
            </w:r>
            <w:r w:rsidRPr="006E3A45">
              <w:rPr>
                <w:rFonts w:eastAsia="Calibri" w:cs="Times New Roman"/>
                <w:lang w:eastAsia="en-US"/>
              </w:rPr>
              <w:t>конструктивные решения. Настилы скатных крыш. Кровли; разновидности</w:t>
            </w:r>
            <w:r w:rsidR="007B7CCD" w:rsidRPr="006E3A45">
              <w:rPr>
                <w:rFonts w:eastAsia="Calibri" w:cs="Times New Roman"/>
                <w:lang w:eastAsia="en-US"/>
              </w:rPr>
              <w:t xml:space="preserve"> </w:t>
            </w:r>
            <w:r w:rsidRPr="006E3A45">
              <w:rPr>
                <w:rFonts w:eastAsia="Calibri" w:cs="Times New Roman"/>
                <w:lang w:eastAsia="en-US"/>
              </w:rPr>
              <w:t>кровельных материалов. Несущие конструкции покрытий.</w:t>
            </w:r>
          </w:p>
        </w:tc>
        <w:tc>
          <w:tcPr>
            <w:tcW w:w="331" w:type="pct"/>
            <w:tcBorders>
              <w:bottom w:val="single" w:sz="4" w:space="0" w:color="auto"/>
            </w:tcBorders>
          </w:tcPr>
          <w:p w14:paraId="69796E0F" w14:textId="77777777" w:rsidR="001315C9" w:rsidRPr="006E3A45" w:rsidRDefault="001315C9" w:rsidP="001315C9">
            <w:pPr>
              <w:jc w:val="center"/>
              <w:rPr>
                <w:rFonts w:eastAsia="Times New Roman" w:cs="Times New Roman"/>
                <w:bCs/>
              </w:rPr>
            </w:pPr>
            <w:r w:rsidRPr="006E3A45">
              <w:rPr>
                <w:rFonts w:eastAsia="Times New Roman" w:cs="Times New Roman"/>
                <w:bCs/>
              </w:rPr>
              <w:t>2</w:t>
            </w:r>
          </w:p>
        </w:tc>
        <w:tc>
          <w:tcPr>
            <w:tcW w:w="645" w:type="pct"/>
            <w:vMerge/>
            <w:tcBorders>
              <w:bottom w:val="single" w:sz="4" w:space="0" w:color="auto"/>
            </w:tcBorders>
          </w:tcPr>
          <w:p w14:paraId="72801C19" w14:textId="77777777" w:rsidR="001315C9" w:rsidRPr="006E3A45" w:rsidRDefault="001315C9" w:rsidP="001315C9">
            <w:pPr>
              <w:suppressAutoHyphens/>
              <w:jc w:val="center"/>
              <w:rPr>
                <w:rFonts w:eastAsia="Times New Roman" w:cs="Times New Roman"/>
              </w:rPr>
            </w:pPr>
          </w:p>
        </w:tc>
      </w:tr>
      <w:tr w:rsidR="001315C9" w:rsidRPr="006E3A45" w14:paraId="0DAFD868" w14:textId="77777777" w:rsidTr="00876566">
        <w:trPr>
          <w:trHeight w:val="361"/>
        </w:trPr>
        <w:tc>
          <w:tcPr>
            <w:tcW w:w="799" w:type="pct"/>
            <w:vMerge/>
          </w:tcPr>
          <w:p w14:paraId="4AE8EB5A" w14:textId="77777777" w:rsidR="001315C9" w:rsidRPr="006E3A45" w:rsidRDefault="001315C9" w:rsidP="001315C9">
            <w:pPr>
              <w:rPr>
                <w:rFonts w:eastAsia="Times New Roman" w:cs="Times New Roman"/>
                <w:b/>
                <w:bCs/>
              </w:rPr>
            </w:pPr>
          </w:p>
        </w:tc>
        <w:tc>
          <w:tcPr>
            <w:tcW w:w="3225" w:type="pct"/>
            <w:gridSpan w:val="3"/>
          </w:tcPr>
          <w:p w14:paraId="6499CA96" w14:textId="77777777" w:rsidR="001315C9" w:rsidRPr="006E3A45" w:rsidRDefault="001315C9" w:rsidP="001315C9">
            <w:pPr>
              <w:rPr>
                <w:rFonts w:eastAsia="Times New Roman" w:cs="Times New Roman"/>
                <w:b/>
                <w:bCs/>
              </w:rPr>
            </w:pPr>
            <w:r w:rsidRPr="006E3A45">
              <w:rPr>
                <w:rFonts w:eastAsia="Calibri" w:cs="Times New Roman"/>
                <w:b/>
                <w:lang w:eastAsia="en-US"/>
              </w:rPr>
              <w:t>В том числе практических занятий и лабораторных работ</w:t>
            </w:r>
          </w:p>
        </w:tc>
        <w:tc>
          <w:tcPr>
            <w:tcW w:w="331" w:type="pct"/>
          </w:tcPr>
          <w:p w14:paraId="7AFDD619" w14:textId="77777777" w:rsidR="001315C9" w:rsidRPr="006E3A45" w:rsidRDefault="001315C9" w:rsidP="001315C9">
            <w:pPr>
              <w:jc w:val="center"/>
              <w:rPr>
                <w:rFonts w:eastAsia="Times New Roman" w:cs="Times New Roman"/>
                <w:b/>
                <w:bCs/>
              </w:rPr>
            </w:pPr>
            <w:r w:rsidRPr="006E3A45">
              <w:rPr>
                <w:rFonts w:eastAsia="Times New Roman" w:cs="Times New Roman"/>
                <w:b/>
                <w:bCs/>
              </w:rPr>
              <w:t>6</w:t>
            </w:r>
          </w:p>
        </w:tc>
        <w:tc>
          <w:tcPr>
            <w:tcW w:w="645" w:type="pct"/>
            <w:vMerge/>
          </w:tcPr>
          <w:p w14:paraId="770B75B7" w14:textId="77777777" w:rsidR="001315C9" w:rsidRPr="006E3A45" w:rsidRDefault="001315C9" w:rsidP="001315C9">
            <w:pPr>
              <w:jc w:val="center"/>
              <w:rPr>
                <w:rFonts w:eastAsia="Times New Roman" w:cs="Times New Roman"/>
                <w:b/>
                <w:bCs/>
              </w:rPr>
            </w:pPr>
          </w:p>
        </w:tc>
      </w:tr>
      <w:tr w:rsidR="001315C9" w:rsidRPr="006E3A45" w14:paraId="206B8561" w14:textId="77777777" w:rsidTr="00876566">
        <w:trPr>
          <w:trHeight w:val="7"/>
        </w:trPr>
        <w:tc>
          <w:tcPr>
            <w:tcW w:w="799" w:type="pct"/>
            <w:vMerge/>
          </w:tcPr>
          <w:p w14:paraId="2E0DC90D" w14:textId="77777777" w:rsidR="001315C9" w:rsidRPr="006E3A45" w:rsidRDefault="001315C9" w:rsidP="001315C9">
            <w:pPr>
              <w:rPr>
                <w:rFonts w:eastAsia="Times New Roman" w:cs="Times New Roman"/>
                <w:b/>
                <w:bCs/>
              </w:rPr>
            </w:pPr>
          </w:p>
        </w:tc>
        <w:tc>
          <w:tcPr>
            <w:tcW w:w="135" w:type="pct"/>
          </w:tcPr>
          <w:p w14:paraId="61E6C532" w14:textId="77777777" w:rsidR="001315C9" w:rsidRPr="006E3A45" w:rsidRDefault="001315C9" w:rsidP="001315C9">
            <w:pPr>
              <w:rPr>
                <w:rFonts w:eastAsia="Times New Roman" w:cs="Times New Roman"/>
              </w:rPr>
            </w:pPr>
            <w:r w:rsidRPr="006E3A45">
              <w:rPr>
                <w:rFonts w:eastAsia="Times New Roman" w:cs="Times New Roman"/>
              </w:rPr>
              <w:t>1</w:t>
            </w:r>
          </w:p>
        </w:tc>
        <w:tc>
          <w:tcPr>
            <w:tcW w:w="3090" w:type="pct"/>
            <w:gridSpan w:val="2"/>
          </w:tcPr>
          <w:p w14:paraId="6D280852" w14:textId="77777777" w:rsidR="001315C9" w:rsidRPr="006E3A45" w:rsidRDefault="001315C9" w:rsidP="001315C9">
            <w:pPr>
              <w:rPr>
                <w:rFonts w:eastAsia="Calibri" w:cs="Times New Roman"/>
                <w:lang w:eastAsia="en-US"/>
              </w:rPr>
            </w:pPr>
            <w:r w:rsidRPr="006E3A45">
              <w:rPr>
                <w:rFonts w:eastAsia="Calibri" w:cs="Times New Roman"/>
                <w:b/>
                <w:i/>
                <w:lang w:eastAsia="en-US"/>
              </w:rPr>
              <w:t>Практическое занятие № 7.</w:t>
            </w:r>
            <w:r w:rsidRPr="006E3A45">
              <w:rPr>
                <w:rFonts w:eastAsia="Calibri" w:cs="Times New Roman"/>
                <w:b/>
                <w:lang w:eastAsia="en-US"/>
              </w:rPr>
              <w:t xml:space="preserve"> </w:t>
            </w:r>
            <w:r w:rsidRPr="006E3A45">
              <w:rPr>
                <w:rFonts w:eastAsia="Calibri" w:cs="Times New Roman"/>
                <w:lang w:eastAsia="en-US"/>
              </w:rPr>
              <w:t>Методы расчёта строительных конструкций. Нагрузки и воздействия.</w:t>
            </w:r>
          </w:p>
        </w:tc>
        <w:tc>
          <w:tcPr>
            <w:tcW w:w="331" w:type="pct"/>
          </w:tcPr>
          <w:p w14:paraId="33D426FA" w14:textId="77777777" w:rsidR="001315C9" w:rsidRPr="006E3A45" w:rsidRDefault="001315C9" w:rsidP="001315C9">
            <w:pPr>
              <w:jc w:val="center"/>
              <w:rPr>
                <w:rFonts w:eastAsia="Times New Roman" w:cs="Times New Roman"/>
                <w:bCs/>
              </w:rPr>
            </w:pPr>
            <w:r w:rsidRPr="006E3A45">
              <w:rPr>
                <w:rFonts w:eastAsia="Times New Roman" w:cs="Times New Roman"/>
                <w:bCs/>
              </w:rPr>
              <w:t>2</w:t>
            </w:r>
          </w:p>
        </w:tc>
        <w:tc>
          <w:tcPr>
            <w:tcW w:w="645" w:type="pct"/>
            <w:vMerge/>
          </w:tcPr>
          <w:p w14:paraId="6CE821F4" w14:textId="77777777" w:rsidR="001315C9" w:rsidRPr="006E3A45" w:rsidRDefault="001315C9" w:rsidP="001315C9">
            <w:pPr>
              <w:jc w:val="center"/>
              <w:rPr>
                <w:rFonts w:eastAsia="Times New Roman" w:cs="Times New Roman"/>
                <w:b/>
                <w:bCs/>
              </w:rPr>
            </w:pPr>
          </w:p>
        </w:tc>
      </w:tr>
      <w:tr w:rsidR="001315C9" w:rsidRPr="006E3A45" w14:paraId="476F16B3" w14:textId="77777777" w:rsidTr="00876566">
        <w:trPr>
          <w:trHeight w:val="163"/>
        </w:trPr>
        <w:tc>
          <w:tcPr>
            <w:tcW w:w="799" w:type="pct"/>
            <w:vMerge/>
          </w:tcPr>
          <w:p w14:paraId="57E897E7" w14:textId="77777777" w:rsidR="001315C9" w:rsidRPr="006E3A45" w:rsidRDefault="001315C9" w:rsidP="001315C9">
            <w:pPr>
              <w:rPr>
                <w:rFonts w:eastAsia="Times New Roman" w:cs="Times New Roman"/>
                <w:b/>
                <w:bCs/>
              </w:rPr>
            </w:pPr>
          </w:p>
        </w:tc>
        <w:tc>
          <w:tcPr>
            <w:tcW w:w="135" w:type="pct"/>
          </w:tcPr>
          <w:p w14:paraId="11186591" w14:textId="77777777" w:rsidR="001315C9" w:rsidRPr="006E3A45" w:rsidRDefault="001315C9" w:rsidP="001315C9">
            <w:pPr>
              <w:rPr>
                <w:rFonts w:eastAsia="Times New Roman" w:cs="Times New Roman"/>
              </w:rPr>
            </w:pPr>
            <w:r w:rsidRPr="006E3A45">
              <w:rPr>
                <w:rFonts w:eastAsia="Times New Roman" w:cs="Times New Roman"/>
              </w:rPr>
              <w:t>2</w:t>
            </w:r>
          </w:p>
        </w:tc>
        <w:tc>
          <w:tcPr>
            <w:tcW w:w="3090" w:type="pct"/>
            <w:gridSpan w:val="2"/>
          </w:tcPr>
          <w:p w14:paraId="6FFD2DAF" w14:textId="77777777" w:rsidR="001315C9" w:rsidRPr="006E3A45" w:rsidRDefault="001315C9" w:rsidP="001315C9">
            <w:pPr>
              <w:rPr>
                <w:rFonts w:eastAsia="Calibri" w:cs="Times New Roman"/>
                <w:lang w:eastAsia="en-US"/>
              </w:rPr>
            </w:pPr>
            <w:r w:rsidRPr="006E3A45">
              <w:rPr>
                <w:rFonts w:eastAsia="Calibri" w:cs="Times New Roman"/>
                <w:b/>
                <w:i/>
                <w:lang w:eastAsia="en-US"/>
              </w:rPr>
              <w:t>Практическое занятие № 8.</w:t>
            </w:r>
            <w:r w:rsidRPr="006E3A45">
              <w:rPr>
                <w:rFonts w:eastAsia="Calibri" w:cs="Times New Roman"/>
                <w:b/>
                <w:lang w:eastAsia="en-US"/>
              </w:rPr>
              <w:t xml:space="preserve"> </w:t>
            </w:r>
            <w:r w:rsidRPr="006E3A45">
              <w:rPr>
                <w:rFonts w:eastAsia="Calibri" w:cs="Times New Roman"/>
                <w:lang w:eastAsia="en-US"/>
              </w:rPr>
              <w:t>Определение нагрузок, действующих на фундамент. Выбор глубины заложения и площади подошвы фундамента.</w:t>
            </w:r>
          </w:p>
        </w:tc>
        <w:tc>
          <w:tcPr>
            <w:tcW w:w="331" w:type="pct"/>
          </w:tcPr>
          <w:p w14:paraId="5ECE93C0" w14:textId="77777777" w:rsidR="001315C9" w:rsidRPr="006E3A45" w:rsidRDefault="001315C9" w:rsidP="001315C9">
            <w:pPr>
              <w:jc w:val="center"/>
              <w:rPr>
                <w:rFonts w:eastAsia="Times New Roman" w:cs="Times New Roman"/>
                <w:bCs/>
              </w:rPr>
            </w:pPr>
            <w:r w:rsidRPr="006E3A45">
              <w:rPr>
                <w:rFonts w:eastAsia="Times New Roman" w:cs="Times New Roman"/>
                <w:bCs/>
              </w:rPr>
              <w:t>2</w:t>
            </w:r>
          </w:p>
        </w:tc>
        <w:tc>
          <w:tcPr>
            <w:tcW w:w="645" w:type="pct"/>
            <w:vMerge/>
          </w:tcPr>
          <w:p w14:paraId="36070C49" w14:textId="77777777" w:rsidR="001315C9" w:rsidRPr="006E3A45" w:rsidRDefault="001315C9" w:rsidP="001315C9">
            <w:pPr>
              <w:jc w:val="center"/>
              <w:rPr>
                <w:rFonts w:eastAsia="Times New Roman" w:cs="Times New Roman"/>
                <w:b/>
                <w:bCs/>
              </w:rPr>
            </w:pPr>
          </w:p>
        </w:tc>
      </w:tr>
      <w:tr w:rsidR="001315C9" w:rsidRPr="006E3A45" w14:paraId="36B3A6F3" w14:textId="77777777" w:rsidTr="00876566">
        <w:trPr>
          <w:trHeight w:val="163"/>
        </w:trPr>
        <w:tc>
          <w:tcPr>
            <w:tcW w:w="799" w:type="pct"/>
            <w:vMerge/>
          </w:tcPr>
          <w:p w14:paraId="0BC6A420" w14:textId="77777777" w:rsidR="001315C9" w:rsidRPr="006E3A45" w:rsidRDefault="001315C9" w:rsidP="001315C9">
            <w:pPr>
              <w:rPr>
                <w:rFonts w:eastAsia="Times New Roman" w:cs="Times New Roman"/>
                <w:b/>
                <w:bCs/>
              </w:rPr>
            </w:pPr>
          </w:p>
        </w:tc>
        <w:tc>
          <w:tcPr>
            <w:tcW w:w="135" w:type="pct"/>
          </w:tcPr>
          <w:p w14:paraId="5E9323F5" w14:textId="77777777" w:rsidR="001315C9" w:rsidRPr="006E3A45" w:rsidRDefault="001315C9" w:rsidP="001315C9">
            <w:pPr>
              <w:rPr>
                <w:rFonts w:eastAsia="Times New Roman" w:cs="Times New Roman"/>
              </w:rPr>
            </w:pPr>
            <w:r w:rsidRPr="006E3A45">
              <w:rPr>
                <w:rFonts w:eastAsia="Times New Roman" w:cs="Times New Roman"/>
              </w:rPr>
              <w:t>3</w:t>
            </w:r>
          </w:p>
        </w:tc>
        <w:tc>
          <w:tcPr>
            <w:tcW w:w="3090" w:type="pct"/>
            <w:gridSpan w:val="2"/>
          </w:tcPr>
          <w:p w14:paraId="4DD76105" w14:textId="77777777" w:rsidR="001315C9" w:rsidRPr="006E3A45" w:rsidRDefault="001315C9" w:rsidP="001315C9">
            <w:pPr>
              <w:rPr>
                <w:rFonts w:eastAsia="Calibri" w:cs="Times New Roman"/>
                <w:lang w:eastAsia="en-US"/>
              </w:rPr>
            </w:pPr>
            <w:r w:rsidRPr="006E3A45">
              <w:rPr>
                <w:rFonts w:eastAsia="Calibri" w:cs="Times New Roman"/>
                <w:b/>
                <w:i/>
                <w:lang w:eastAsia="en-US"/>
              </w:rPr>
              <w:t>Практическое занятие № 9.</w:t>
            </w:r>
            <w:r w:rsidRPr="006E3A45">
              <w:rPr>
                <w:rFonts w:eastAsia="Calibri" w:cs="Times New Roman"/>
                <w:b/>
                <w:lang w:eastAsia="en-US"/>
              </w:rPr>
              <w:t xml:space="preserve"> </w:t>
            </w:r>
            <w:r w:rsidRPr="006E3A45">
              <w:rPr>
                <w:rFonts w:eastAsia="Calibri" w:cs="Times New Roman"/>
                <w:lang w:eastAsia="en-US"/>
              </w:rPr>
              <w:t>Модульная координация размеров в строительстве. Основные правила привязки конструктивных элементов к координатным осям.</w:t>
            </w:r>
          </w:p>
        </w:tc>
        <w:tc>
          <w:tcPr>
            <w:tcW w:w="331" w:type="pct"/>
          </w:tcPr>
          <w:p w14:paraId="5AB1CFB0" w14:textId="77777777" w:rsidR="001315C9" w:rsidRPr="006E3A45" w:rsidRDefault="001315C9" w:rsidP="001315C9">
            <w:pPr>
              <w:jc w:val="center"/>
              <w:rPr>
                <w:rFonts w:eastAsia="Times New Roman" w:cs="Times New Roman"/>
                <w:bCs/>
              </w:rPr>
            </w:pPr>
            <w:r w:rsidRPr="006E3A45">
              <w:rPr>
                <w:rFonts w:eastAsia="Times New Roman" w:cs="Times New Roman"/>
                <w:bCs/>
              </w:rPr>
              <w:t>2</w:t>
            </w:r>
          </w:p>
        </w:tc>
        <w:tc>
          <w:tcPr>
            <w:tcW w:w="645" w:type="pct"/>
            <w:vMerge/>
          </w:tcPr>
          <w:p w14:paraId="727968BA" w14:textId="77777777" w:rsidR="001315C9" w:rsidRPr="006E3A45" w:rsidRDefault="001315C9" w:rsidP="001315C9">
            <w:pPr>
              <w:jc w:val="center"/>
              <w:rPr>
                <w:rFonts w:eastAsia="Times New Roman" w:cs="Times New Roman"/>
                <w:b/>
                <w:bCs/>
              </w:rPr>
            </w:pPr>
          </w:p>
        </w:tc>
      </w:tr>
      <w:tr w:rsidR="001315C9" w:rsidRPr="006E3A45" w14:paraId="4CEF39FB" w14:textId="77777777" w:rsidTr="00876566">
        <w:trPr>
          <w:trHeight w:val="337"/>
        </w:trPr>
        <w:tc>
          <w:tcPr>
            <w:tcW w:w="799" w:type="pct"/>
            <w:vMerge w:val="restart"/>
          </w:tcPr>
          <w:p w14:paraId="23A908E2" w14:textId="77777777" w:rsidR="001315C9" w:rsidRPr="006E3A45" w:rsidRDefault="001315C9" w:rsidP="001315C9">
            <w:pPr>
              <w:rPr>
                <w:rFonts w:eastAsia="Calibri" w:cs="Times New Roman"/>
                <w:b/>
                <w:bCs/>
                <w:spacing w:val="-2"/>
                <w:lang w:eastAsia="en-US"/>
              </w:rPr>
            </w:pPr>
            <w:r w:rsidRPr="006E3A45">
              <w:rPr>
                <w:rFonts w:eastAsia="Calibri" w:cs="Times New Roman"/>
                <w:b/>
                <w:bCs/>
                <w:lang w:eastAsia="en-US"/>
              </w:rPr>
              <w:t xml:space="preserve">Тема 2.3. </w:t>
            </w:r>
            <w:r w:rsidRPr="006E3A45">
              <w:rPr>
                <w:rFonts w:eastAsia="Calibri" w:cs="Times New Roman"/>
                <w:b/>
                <w:lang w:eastAsia="en-US"/>
              </w:rPr>
              <w:t>Малые архитектурные формы</w:t>
            </w:r>
          </w:p>
        </w:tc>
        <w:tc>
          <w:tcPr>
            <w:tcW w:w="3225" w:type="pct"/>
            <w:gridSpan w:val="3"/>
          </w:tcPr>
          <w:p w14:paraId="26C69C7F" w14:textId="77777777" w:rsidR="001315C9" w:rsidRPr="006E3A45" w:rsidRDefault="001315C9" w:rsidP="001315C9">
            <w:pPr>
              <w:suppressAutoHyphens/>
              <w:rPr>
                <w:rFonts w:eastAsia="Times New Roman" w:cs="Times New Roman"/>
                <w:b/>
                <w:bCs/>
              </w:rPr>
            </w:pPr>
            <w:r w:rsidRPr="006E3A45">
              <w:rPr>
                <w:rFonts w:eastAsia="Times New Roman" w:cs="Times New Roman"/>
                <w:b/>
                <w:bCs/>
              </w:rPr>
              <w:t>Содержание учебного материала</w:t>
            </w:r>
          </w:p>
        </w:tc>
        <w:tc>
          <w:tcPr>
            <w:tcW w:w="331" w:type="pct"/>
          </w:tcPr>
          <w:p w14:paraId="2C6E782C" w14:textId="77777777" w:rsidR="001315C9" w:rsidRPr="006E3A45" w:rsidRDefault="001315C9" w:rsidP="001315C9">
            <w:pPr>
              <w:jc w:val="center"/>
              <w:rPr>
                <w:rFonts w:eastAsia="Times New Roman" w:cs="Times New Roman"/>
                <w:b/>
              </w:rPr>
            </w:pPr>
            <w:r w:rsidRPr="006E3A45">
              <w:rPr>
                <w:rFonts w:eastAsia="Times New Roman" w:cs="Times New Roman"/>
                <w:b/>
              </w:rPr>
              <w:t>6/2</w:t>
            </w:r>
          </w:p>
        </w:tc>
        <w:tc>
          <w:tcPr>
            <w:tcW w:w="645" w:type="pct"/>
          </w:tcPr>
          <w:p w14:paraId="25050721" w14:textId="77777777" w:rsidR="001315C9" w:rsidRPr="006E3A45" w:rsidRDefault="001315C9" w:rsidP="001315C9">
            <w:pPr>
              <w:jc w:val="center"/>
              <w:rPr>
                <w:rFonts w:eastAsia="Times New Roman" w:cs="Times New Roman"/>
                <w:b/>
              </w:rPr>
            </w:pPr>
          </w:p>
        </w:tc>
      </w:tr>
      <w:tr w:rsidR="001315C9" w:rsidRPr="006E3A45" w14:paraId="5D169404" w14:textId="77777777" w:rsidTr="00876566">
        <w:trPr>
          <w:trHeight w:val="540"/>
        </w:trPr>
        <w:tc>
          <w:tcPr>
            <w:tcW w:w="799" w:type="pct"/>
            <w:vMerge/>
          </w:tcPr>
          <w:p w14:paraId="1090267B" w14:textId="77777777" w:rsidR="001315C9" w:rsidRPr="006E3A45" w:rsidRDefault="001315C9" w:rsidP="001315C9">
            <w:pPr>
              <w:suppressAutoHyphens/>
              <w:rPr>
                <w:rFonts w:eastAsia="Calibri" w:cs="Times New Roman"/>
                <w:b/>
                <w:bCs/>
                <w:spacing w:val="-2"/>
                <w:lang w:eastAsia="en-US"/>
              </w:rPr>
            </w:pPr>
          </w:p>
        </w:tc>
        <w:tc>
          <w:tcPr>
            <w:tcW w:w="135" w:type="pct"/>
          </w:tcPr>
          <w:p w14:paraId="0520FD6D" w14:textId="77777777" w:rsidR="001315C9" w:rsidRPr="006E3A45" w:rsidRDefault="001315C9" w:rsidP="001315C9">
            <w:pPr>
              <w:suppressAutoHyphens/>
              <w:rPr>
                <w:rFonts w:eastAsia="Times New Roman" w:cs="Times New Roman"/>
                <w:bCs/>
              </w:rPr>
            </w:pPr>
            <w:r w:rsidRPr="006E3A45">
              <w:rPr>
                <w:rFonts w:eastAsia="Times New Roman" w:cs="Times New Roman"/>
                <w:bCs/>
              </w:rPr>
              <w:t>1</w:t>
            </w:r>
          </w:p>
        </w:tc>
        <w:tc>
          <w:tcPr>
            <w:tcW w:w="3090" w:type="pct"/>
            <w:gridSpan w:val="2"/>
          </w:tcPr>
          <w:p w14:paraId="00CAA968" w14:textId="65748CE4" w:rsidR="001315C9" w:rsidRPr="006E3A45" w:rsidRDefault="001315C9" w:rsidP="007B7CCD">
            <w:pPr>
              <w:suppressAutoHyphens/>
              <w:jc w:val="both"/>
              <w:rPr>
                <w:rFonts w:eastAsia="Times New Roman" w:cs="Times New Roman"/>
                <w:b/>
                <w:bCs/>
              </w:rPr>
            </w:pPr>
            <w:r w:rsidRPr="006E3A45">
              <w:rPr>
                <w:rFonts w:eastAsia="Calibri" w:cs="Times New Roman"/>
                <w:lang w:eastAsia="en-US"/>
              </w:rPr>
              <w:t>Малые архитектурные формы утилитарного назначения. Беседки, перголы,</w:t>
            </w:r>
            <w:r w:rsidR="007B7CCD" w:rsidRPr="006E3A45">
              <w:rPr>
                <w:rFonts w:eastAsia="Calibri" w:cs="Times New Roman"/>
                <w:lang w:eastAsia="en-US"/>
              </w:rPr>
              <w:t xml:space="preserve"> </w:t>
            </w:r>
            <w:r w:rsidRPr="006E3A45">
              <w:rPr>
                <w:rFonts w:eastAsia="Calibri" w:cs="Times New Roman"/>
                <w:lang w:eastAsia="en-US"/>
              </w:rPr>
              <w:t>навесы и настилы. Подпорные стенки, откосы, садовые лестницы;</w:t>
            </w:r>
            <w:r w:rsidR="007B7CCD" w:rsidRPr="006E3A45">
              <w:rPr>
                <w:rFonts w:eastAsia="Calibri" w:cs="Times New Roman"/>
                <w:lang w:eastAsia="en-US"/>
              </w:rPr>
              <w:t xml:space="preserve"> </w:t>
            </w:r>
            <w:r w:rsidRPr="006E3A45">
              <w:rPr>
                <w:rFonts w:eastAsia="Calibri" w:cs="Times New Roman"/>
                <w:lang w:eastAsia="en-US"/>
              </w:rPr>
              <w:t>конструктивные особенности; применяемые материалы; расчёт конструкций.</w:t>
            </w:r>
            <w:r w:rsidR="007B7CCD" w:rsidRPr="006E3A45">
              <w:rPr>
                <w:rFonts w:eastAsia="Calibri" w:cs="Times New Roman"/>
                <w:lang w:eastAsia="en-US"/>
              </w:rPr>
              <w:t xml:space="preserve"> </w:t>
            </w:r>
            <w:r w:rsidRPr="006E3A45">
              <w:rPr>
                <w:rFonts w:eastAsia="Calibri" w:cs="Times New Roman"/>
                <w:lang w:eastAsia="en-US"/>
              </w:rPr>
              <w:t>Мосты садово-паркового хозяйства. Разновидности мостов; конструктивные</w:t>
            </w:r>
            <w:r w:rsidR="007B7CCD" w:rsidRPr="006E3A45">
              <w:rPr>
                <w:rFonts w:eastAsia="Calibri" w:cs="Times New Roman"/>
                <w:lang w:eastAsia="en-US"/>
              </w:rPr>
              <w:t xml:space="preserve"> </w:t>
            </w:r>
            <w:r w:rsidRPr="006E3A45">
              <w:rPr>
                <w:rFonts w:eastAsia="Calibri" w:cs="Times New Roman"/>
                <w:lang w:eastAsia="en-US"/>
              </w:rPr>
              <w:t>особенности; применяемые материалы.</w:t>
            </w:r>
          </w:p>
        </w:tc>
        <w:tc>
          <w:tcPr>
            <w:tcW w:w="331" w:type="pct"/>
          </w:tcPr>
          <w:p w14:paraId="79D1A796" w14:textId="77777777" w:rsidR="001315C9" w:rsidRPr="006E3A45" w:rsidRDefault="001315C9" w:rsidP="001315C9">
            <w:pPr>
              <w:jc w:val="center"/>
              <w:rPr>
                <w:rFonts w:eastAsia="Times New Roman" w:cs="Times New Roman"/>
              </w:rPr>
            </w:pPr>
            <w:r w:rsidRPr="006E3A45">
              <w:rPr>
                <w:rFonts w:eastAsia="Times New Roman" w:cs="Times New Roman"/>
              </w:rPr>
              <w:t>4</w:t>
            </w:r>
          </w:p>
        </w:tc>
        <w:tc>
          <w:tcPr>
            <w:tcW w:w="645" w:type="pct"/>
            <w:vMerge w:val="restart"/>
          </w:tcPr>
          <w:p w14:paraId="3FE0540A" w14:textId="226AFB59" w:rsidR="001315C9" w:rsidRPr="006E3A45" w:rsidRDefault="001315C9" w:rsidP="001315C9">
            <w:pPr>
              <w:jc w:val="center"/>
              <w:rPr>
                <w:rFonts w:eastAsia="Times New Roman" w:cs="Times New Roman"/>
              </w:rPr>
            </w:pPr>
            <w:r w:rsidRPr="006E3A45">
              <w:rPr>
                <w:rFonts w:eastAsia="Times New Roman" w:cs="Times New Roman"/>
              </w:rPr>
              <w:t>ОК 01;</w:t>
            </w:r>
            <w:r w:rsidR="007B7CCD" w:rsidRPr="006E3A45">
              <w:rPr>
                <w:rFonts w:eastAsia="Times New Roman" w:cs="Times New Roman"/>
              </w:rPr>
              <w:t xml:space="preserve"> </w:t>
            </w:r>
            <w:r w:rsidRPr="006E3A45">
              <w:rPr>
                <w:rFonts w:eastAsia="Times New Roman" w:cs="Times New Roman"/>
              </w:rPr>
              <w:t>ОК 02;</w:t>
            </w:r>
          </w:p>
          <w:p w14:paraId="019A3DAB" w14:textId="1BA91C4F" w:rsidR="001315C9" w:rsidRPr="006E3A45" w:rsidRDefault="001315C9" w:rsidP="001315C9">
            <w:pPr>
              <w:jc w:val="center"/>
              <w:rPr>
                <w:rFonts w:eastAsia="Times New Roman" w:cs="Times New Roman"/>
              </w:rPr>
            </w:pPr>
            <w:r w:rsidRPr="006E3A45">
              <w:rPr>
                <w:rFonts w:eastAsia="Times New Roman" w:cs="Times New Roman"/>
              </w:rPr>
              <w:t>ОК 03;</w:t>
            </w:r>
            <w:r w:rsidR="007B7CCD" w:rsidRPr="006E3A45">
              <w:rPr>
                <w:rFonts w:eastAsia="Times New Roman" w:cs="Times New Roman"/>
              </w:rPr>
              <w:t xml:space="preserve"> </w:t>
            </w:r>
            <w:r w:rsidRPr="006E3A45">
              <w:rPr>
                <w:rFonts w:eastAsia="Times New Roman" w:cs="Times New Roman"/>
              </w:rPr>
              <w:t>ОК 05;</w:t>
            </w:r>
          </w:p>
          <w:p w14:paraId="4BA49558" w14:textId="0CDB6ECD" w:rsidR="001315C9" w:rsidRPr="006E3A45" w:rsidRDefault="001315C9" w:rsidP="001315C9">
            <w:pPr>
              <w:jc w:val="center"/>
              <w:rPr>
                <w:rFonts w:eastAsia="Times New Roman" w:cs="Times New Roman"/>
              </w:rPr>
            </w:pPr>
            <w:r w:rsidRPr="006E3A45">
              <w:rPr>
                <w:rFonts w:eastAsia="Times New Roman" w:cs="Times New Roman"/>
              </w:rPr>
              <w:t>ОК 07;</w:t>
            </w:r>
            <w:r w:rsidR="007B7CCD" w:rsidRPr="006E3A45">
              <w:rPr>
                <w:rFonts w:eastAsia="Times New Roman" w:cs="Times New Roman"/>
              </w:rPr>
              <w:t xml:space="preserve"> </w:t>
            </w:r>
            <w:r w:rsidRPr="006E3A45">
              <w:rPr>
                <w:rFonts w:eastAsia="Times New Roman" w:cs="Times New Roman"/>
              </w:rPr>
              <w:t>ОК 09;</w:t>
            </w:r>
          </w:p>
          <w:p w14:paraId="6046FEF5" w14:textId="143C1144" w:rsidR="001315C9" w:rsidRPr="006E3A45" w:rsidRDefault="001315C9" w:rsidP="001315C9">
            <w:pPr>
              <w:jc w:val="center"/>
              <w:rPr>
                <w:rFonts w:eastAsia="Times New Roman" w:cs="Times New Roman"/>
              </w:rPr>
            </w:pPr>
            <w:r w:rsidRPr="006E3A45">
              <w:rPr>
                <w:rFonts w:eastAsia="Times New Roman" w:cs="Times New Roman"/>
              </w:rPr>
              <w:t>ПК 1.1;</w:t>
            </w:r>
            <w:r w:rsidR="007B7CCD" w:rsidRPr="006E3A45">
              <w:rPr>
                <w:rFonts w:eastAsia="Times New Roman" w:cs="Times New Roman"/>
              </w:rPr>
              <w:t xml:space="preserve"> </w:t>
            </w:r>
            <w:r w:rsidRPr="006E3A45">
              <w:rPr>
                <w:rFonts w:eastAsia="Times New Roman" w:cs="Times New Roman"/>
              </w:rPr>
              <w:t>ПК 1.2;</w:t>
            </w:r>
          </w:p>
          <w:p w14:paraId="1EAFE5FB" w14:textId="77777777" w:rsidR="001315C9" w:rsidRPr="006E3A45" w:rsidRDefault="001315C9" w:rsidP="001315C9">
            <w:pPr>
              <w:jc w:val="center"/>
              <w:rPr>
                <w:rFonts w:eastAsia="Times New Roman" w:cs="Times New Roman"/>
              </w:rPr>
            </w:pPr>
            <w:r w:rsidRPr="006E3A45">
              <w:rPr>
                <w:rFonts w:eastAsia="Times New Roman" w:cs="Times New Roman"/>
              </w:rPr>
              <w:t>ПК 1.4.</w:t>
            </w:r>
          </w:p>
        </w:tc>
      </w:tr>
      <w:tr w:rsidR="001315C9" w:rsidRPr="006E3A45" w14:paraId="6626228A" w14:textId="77777777" w:rsidTr="00876566">
        <w:trPr>
          <w:trHeight w:val="270"/>
        </w:trPr>
        <w:tc>
          <w:tcPr>
            <w:tcW w:w="799" w:type="pct"/>
            <w:vMerge/>
          </w:tcPr>
          <w:p w14:paraId="46394262" w14:textId="77777777" w:rsidR="001315C9" w:rsidRPr="006E3A45" w:rsidRDefault="001315C9" w:rsidP="001315C9">
            <w:pPr>
              <w:suppressAutoHyphens/>
              <w:rPr>
                <w:rFonts w:eastAsia="Calibri" w:cs="Times New Roman"/>
                <w:b/>
                <w:bCs/>
                <w:spacing w:val="-2"/>
                <w:lang w:eastAsia="en-US"/>
              </w:rPr>
            </w:pPr>
          </w:p>
        </w:tc>
        <w:tc>
          <w:tcPr>
            <w:tcW w:w="3225" w:type="pct"/>
            <w:gridSpan w:val="3"/>
          </w:tcPr>
          <w:p w14:paraId="1DB476C8" w14:textId="77777777" w:rsidR="001315C9" w:rsidRPr="006E3A45" w:rsidRDefault="001315C9" w:rsidP="001315C9">
            <w:pPr>
              <w:suppressAutoHyphens/>
              <w:rPr>
                <w:rFonts w:eastAsia="Calibri" w:cs="Times New Roman"/>
                <w:lang w:eastAsia="en-US"/>
              </w:rPr>
            </w:pPr>
            <w:r w:rsidRPr="006E3A45">
              <w:rPr>
                <w:rFonts w:eastAsia="Calibri" w:cs="Times New Roman"/>
                <w:b/>
                <w:lang w:eastAsia="en-US"/>
              </w:rPr>
              <w:t>В том числе практических занятий и лабораторных работ</w:t>
            </w:r>
          </w:p>
        </w:tc>
        <w:tc>
          <w:tcPr>
            <w:tcW w:w="331" w:type="pct"/>
          </w:tcPr>
          <w:p w14:paraId="2F3D8D94" w14:textId="77777777" w:rsidR="001315C9" w:rsidRPr="006E3A45" w:rsidRDefault="001315C9" w:rsidP="001315C9">
            <w:pPr>
              <w:jc w:val="center"/>
              <w:rPr>
                <w:rFonts w:eastAsia="Times New Roman" w:cs="Times New Roman"/>
                <w:b/>
              </w:rPr>
            </w:pPr>
            <w:r w:rsidRPr="006E3A45">
              <w:rPr>
                <w:rFonts w:eastAsia="Times New Roman" w:cs="Times New Roman"/>
                <w:b/>
              </w:rPr>
              <w:t>2</w:t>
            </w:r>
          </w:p>
        </w:tc>
        <w:tc>
          <w:tcPr>
            <w:tcW w:w="645" w:type="pct"/>
            <w:vMerge/>
          </w:tcPr>
          <w:p w14:paraId="676D4613" w14:textId="77777777" w:rsidR="001315C9" w:rsidRPr="006E3A45" w:rsidRDefault="001315C9" w:rsidP="001315C9">
            <w:pPr>
              <w:jc w:val="center"/>
              <w:rPr>
                <w:rFonts w:eastAsia="Times New Roman" w:cs="Times New Roman"/>
                <w:b/>
              </w:rPr>
            </w:pPr>
          </w:p>
        </w:tc>
      </w:tr>
      <w:tr w:rsidR="001315C9" w:rsidRPr="006E3A45" w14:paraId="14CE9E83" w14:textId="77777777" w:rsidTr="00876566">
        <w:trPr>
          <w:trHeight w:val="270"/>
        </w:trPr>
        <w:tc>
          <w:tcPr>
            <w:tcW w:w="799" w:type="pct"/>
            <w:vMerge/>
          </w:tcPr>
          <w:p w14:paraId="6007E797" w14:textId="77777777" w:rsidR="001315C9" w:rsidRPr="006E3A45" w:rsidRDefault="001315C9" w:rsidP="001315C9">
            <w:pPr>
              <w:suppressAutoHyphens/>
              <w:rPr>
                <w:rFonts w:eastAsia="Calibri" w:cs="Times New Roman"/>
                <w:b/>
                <w:bCs/>
                <w:spacing w:val="-2"/>
                <w:lang w:eastAsia="en-US"/>
              </w:rPr>
            </w:pPr>
          </w:p>
        </w:tc>
        <w:tc>
          <w:tcPr>
            <w:tcW w:w="142" w:type="pct"/>
            <w:gridSpan w:val="2"/>
          </w:tcPr>
          <w:p w14:paraId="2A4C756E" w14:textId="77777777" w:rsidR="001315C9" w:rsidRPr="006E3A45" w:rsidRDefault="001315C9" w:rsidP="001315C9">
            <w:pPr>
              <w:suppressAutoHyphens/>
              <w:rPr>
                <w:rFonts w:eastAsia="Calibri" w:cs="Times New Roman"/>
                <w:lang w:eastAsia="en-US"/>
              </w:rPr>
            </w:pPr>
            <w:r w:rsidRPr="006E3A45">
              <w:rPr>
                <w:rFonts w:eastAsia="Calibri" w:cs="Times New Roman"/>
                <w:lang w:eastAsia="en-US"/>
              </w:rPr>
              <w:t>1</w:t>
            </w:r>
          </w:p>
        </w:tc>
        <w:tc>
          <w:tcPr>
            <w:tcW w:w="3083" w:type="pct"/>
          </w:tcPr>
          <w:p w14:paraId="5241D42D" w14:textId="77777777" w:rsidR="001315C9" w:rsidRPr="006E3A45" w:rsidRDefault="001315C9" w:rsidP="001315C9">
            <w:pPr>
              <w:suppressAutoHyphens/>
              <w:rPr>
                <w:rFonts w:eastAsia="Calibri" w:cs="Times New Roman"/>
                <w:lang w:eastAsia="en-US"/>
              </w:rPr>
            </w:pPr>
            <w:r w:rsidRPr="006E3A45">
              <w:rPr>
                <w:rFonts w:eastAsia="Calibri" w:cs="Times New Roman"/>
                <w:b/>
                <w:i/>
                <w:lang w:eastAsia="en-US"/>
              </w:rPr>
              <w:t>Практическое занятие № 10.</w:t>
            </w:r>
            <w:r w:rsidRPr="006E3A45">
              <w:rPr>
                <w:rFonts w:eastAsia="Calibri" w:cs="Times New Roman"/>
                <w:b/>
                <w:lang w:eastAsia="en-US"/>
              </w:rPr>
              <w:t xml:space="preserve"> </w:t>
            </w:r>
            <w:r w:rsidRPr="006E3A45">
              <w:rPr>
                <w:rFonts w:eastAsia="Calibri" w:cs="Times New Roman"/>
                <w:lang w:eastAsia="en-US"/>
              </w:rPr>
              <w:t>Разработка поперечных и продольных разрезов сооружений садово-паркового строительства</w:t>
            </w:r>
          </w:p>
        </w:tc>
        <w:tc>
          <w:tcPr>
            <w:tcW w:w="331" w:type="pct"/>
          </w:tcPr>
          <w:p w14:paraId="4275ACAC" w14:textId="77777777" w:rsidR="001315C9" w:rsidRPr="006E3A45" w:rsidRDefault="001315C9" w:rsidP="001315C9">
            <w:pPr>
              <w:jc w:val="center"/>
              <w:rPr>
                <w:rFonts w:eastAsia="Times New Roman" w:cs="Times New Roman"/>
              </w:rPr>
            </w:pPr>
            <w:r w:rsidRPr="006E3A45">
              <w:rPr>
                <w:rFonts w:eastAsia="Times New Roman" w:cs="Times New Roman"/>
              </w:rPr>
              <w:t>2</w:t>
            </w:r>
          </w:p>
        </w:tc>
        <w:tc>
          <w:tcPr>
            <w:tcW w:w="645" w:type="pct"/>
            <w:vMerge/>
          </w:tcPr>
          <w:p w14:paraId="376E12A9" w14:textId="77777777" w:rsidR="001315C9" w:rsidRPr="006E3A45" w:rsidRDefault="001315C9" w:rsidP="001315C9">
            <w:pPr>
              <w:jc w:val="center"/>
              <w:rPr>
                <w:rFonts w:eastAsia="Times New Roman" w:cs="Times New Roman"/>
                <w:b/>
              </w:rPr>
            </w:pPr>
          </w:p>
        </w:tc>
      </w:tr>
      <w:tr w:rsidR="001315C9" w:rsidRPr="006E3A45" w14:paraId="73D4A3A9" w14:textId="77777777" w:rsidTr="007B7CCD">
        <w:trPr>
          <w:trHeight w:val="437"/>
        </w:trPr>
        <w:tc>
          <w:tcPr>
            <w:tcW w:w="799" w:type="pct"/>
            <w:vMerge w:val="restart"/>
          </w:tcPr>
          <w:p w14:paraId="024FFA23" w14:textId="77777777" w:rsidR="001315C9" w:rsidRPr="006E3A45" w:rsidRDefault="001315C9" w:rsidP="001315C9">
            <w:pPr>
              <w:rPr>
                <w:rFonts w:eastAsia="Calibri" w:cs="Times New Roman"/>
                <w:b/>
                <w:lang w:eastAsia="en-US"/>
              </w:rPr>
            </w:pPr>
            <w:r w:rsidRPr="006E3A45">
              <w:rPr>
                <w:rFonts w:eastAsia="Calibri" w:cs="Times New Roman"/>
                <w:b/>
                <w:lang w:eastAsia="en-US"/>
              </w:rPr>
              <w:t>Тема 2.4. Основы производства строительно-монтажных работ</w:t>
            </w:r>
          </w:p>
          <w:p w14:paraId="513BD0B4" w14:textId="77777777" w:rsidR="001315C9" w:rsidRPr="006E3A45" w:rsidRDefault="001315C9" w:rsidP="001315C9">
            <w:pPr>
              <w:jc w:val="center"/>
              <w:rPr>
                <w:rFonts w:eastAsia="Times New Roman" w:cs="Times New Roman"/>
                <w:b/>
                <w:bCs/>
                <w:i/>
              </w:rPr>
            </w:pPr>
          </w:p>
        </w:tc>
        <w:tc>
          <w:tcPr>
            <w:tcW w:w="3225" w:type="pct"/>
            <w:gridSpan w:val="3"/>
          </w:tcPr>
          <w:p w14:paraId="7EC267E0" w14:textId="77777777" w:rsidR="001315C9" w:rsidRPr="006E3A45" w:rsidRDefault="001315C9" w:rsidP="001315C9">
            <w:pPr>
              <w:rPr>
                <w:rFonts w:eastAsia="Times New Roman" w:cs="Times New Roman"/>
                <w:b/>
                <w:bCs/>
                <w:i/>
              </w:rPr>
            </w:pPr>
            <w:r w:rsidRPr="006E3A45">
              <w:rPr>
                <w:rFonts w:eastAsia="Times New Roman" w:cs="Times New Roman"/>
                <w:b/>
                <w:bCs/>
              </w:rPr>
              <w:t>Содержание учебного материала</w:t>
            </w:r>
          </w:p>
        </w:tc>
        <w:tc>
          <w:tcPr>
            <w:tcW w:w="331" w:type="pct"/>
          </w:tcPr>
          <w:p w14:paraId="0317EF18" w14:textId="77777777" w:rsidR="001315C9" w:rsidRPr="006E3A45" w:rsidRDefault="001315C9" w:rsidP="001315C9">
            <w:pPr>
              <w:jc w:val="center"/>
              <w:rPr>
                <w:rFonts w:eastAsia="Times New Roman" w:cs="Times New Roman"/>
                <w:b/>
              </w:rPr>
            </w:pPr>
            <w:r w:rsidRPr="006E3A45">
              <w:rPr>
                <w:rFonts w:eastAsia="Times New Roman" w:cs="Times New Roman"/>
                <w:b/>
              </w:rPr>
              <w:t>2/-</w:t>
            </w:r>
          </w:p>
        </w:tc>
        <w:tc>
          <w:tcPr>
            <w:tcW w:w="645" w:type="pct"/>
            <w:vMerge w:val="restart"/>
          </w:tcPr>
          <w:p w14:paraId="460F8CA1" w14:textId="4401173A" w:rsidR="001315C9" w:rsidRPr="006E3A45" w:rsidRDefault="001315C9" w:rsidP="001315C9">
            <w:pPr>
              <w:jc w:val="center"/>
              <w:rPr>
                <w:rFonts w:eastAsia="Times New Roman" w:cs="Times New Roman"/>
              </w:rPr>
            </w:pPr>
            <w:r w:rsidRPr="006E3A45">
              <w:rPr>
                <w:rFonts w:eastAsia="Times New Roman" w:cs="Times New Roman"/>
              </w:rPr>
              <w:t>ОК 01;</w:t>
            </w:r>
            <w:r w:rsidR="007B7CCD" w:rsidRPr="006E3A45">
              <w:rPr>
                <w:rFonts w:eastAsia="Times New Roman" w:cs="Times New Roman"/>
              </w:rPr>
              <w:t xml:space="preserve"> </w:t>
            </w:r>
            <w:r w:rsidRPr="006E3A45">
              <w:rPr>
                <w:rFonts w:eastAsia="Times New Roman" w:cs="Times New Roman"/>
              </w:rPr>
              <w:t>ОК 02;</w:t>
            </w:r>
          </w:p>
          <w:p w14:paraId="67B0699B" w14:textId="7FB3F48E" w:rsidR="001315C9" w:rsidRPr="006E3A45" w:rsidRDefault="001315C9" w:rsidP="001315C9">
            <w:pPr>
              <w:jc w:val="center"/>
              <w:rPr>
                <w:rFonts w:eastAsia="Times New Roman" w:cs="Times New Roman"/>
              </w:rPr>
            </w:pPr>
            <w:r w:rsidRPr="006E3A45">
              <w:rPr>
                <w:rFonts w:eastAsia="Times New Roman" w:cs="Times New Roman"/>
              </w:rPr>
              <w:t>ОК 03;</w:t>
            </w:r>
            <w:r w:rsidR="007B7CCD" w:rsidRPr="006E3A45">
              <w:rPr>
                <w:rFonts w:eastAsia="Times New Roman" w:cs="Times New Roman"/>
              </w:rPr>
              <w:t xml:space="preserve"> </w:t>
            </w:r>
            <w:r w:rsidRPr="006E3A45">
              <w:rPr>
                <w:rFonts w:eastAsia="Times New Roman" w:cs="Times New Roman"/>
              </w:rPr>
              <w:t>ОК 05;</w:t>
            </w:r>
          </w:p>
          <w:p w14:paraId="519A480D" w14:textId="38A2F59D" w:rsidR="001315C9" w:rsidRPr="006E3A45" w:rsidRDefault="001315C9" w:rsidP="001315C9">
            <w:pPr>
              <w:jc w:val="center"/>
              <w:rPr>
                <w:rFonts w:eastAsia="Times New Roman" w:cs="Times New Roman"/>
              </w:rPr>
            </w:pPr>
            <w:r w:rsidRPr="006E3A45">
              <w:rPr>
                <w:rFonts w:eastAsia="Times New Roman" w:cs="Times New Roman"/>
              </w:rPr>
              <w:t>ОК 06;</w:t>
            </w:r>
            <w:r w:rsidR="007B7CCD" w:rsidRPr="006E3A45">
              <w:rPr>
                <w:rFonts w:eastAsia="Times New Roman" w:cs="Times New Roman"/>
              </w:rPr>
              <w:t xml:space="preserve"> </w:t>
            </w:r>
            <w:r w:rsidRPr="006E3A45">
              <w:rPr>
                <w:rFonts w:eastAsia="Times New Roman" w:cs="Times New Roman"/>
              </w:rPr>
              <w:t>ОК 07;</w:t>
            </w:r>
          </w:p>
          <w:p w14:paraId="5514B2F7" w14:textId="6DFA513F" w:rsidR="001315C9" w:rsidRPr="006E3A45" w:rsidRDefault="001315C9" w:rsidP="001315C9">
            <w:pPr>
              <w:jc w:val="center"/>
              <w:rPr>
                <w:rFonts w:eastAsia="Times New Roman" w:cs="Times New Roman"/>
              </w:rPr>
            </w:pPr>
            <w:r w:rsidRPr="006E3A45">
              <w:rPr>
                <w:rFonts w:eastAsia="Times New Roman" w:cs="Times New Roman"/>
              </w:rPr>
              <w:t>ОК 08;</w:t>
            </w:r>
            <w:r w:rsidR="007B7CCD" w:rsidRPr="006E3A45">
              <w:rPr>
                <w:rFonts w:eastAsia="Times New Roman" w:cs="Times New Roman"/>
              </w:rPr>
              <w:t xml:space="preserve"> </w:t>
            </w:r>
            <w:r w:rsidRPr="006E3A45">
              <w:rPr>
                <w:rFonts w:eastAsia="Times New Roman" w:cs="Times New Roman"/>
              </w:rPr>
              <w:t>ОК 09;</w:t>
            </w:r>
          </w:p>
          <w:p w14:paraId="44F44681" w14:textId="59297A02" w:rsidR="001315C9" w:rsidRPr="006E3A45" w:rsidRDefault="001315C9" w:rsidP="001315C9">
            <w:pPr>
              <w:jc w:val="center"/>
              <w:rPr>
                <w:rFonts w:eastAsia="Times New Roman" w:cs="Times New Roman"/>
              </w:rPr>
            </w:pPr>
            <w:r w:rsidRPr="006E3A45">
              <w:rPr>
                <w:rFonts w:eastAsia="Times New Roman" w:cs="Times New Roman"/>
              </w:rPr>
              <w:t>ПК 1.1;</w:t>
            </w:r>
            <w:r w:rsidR="007B7CCD" w:rsidRPr="006E3A45">
              <w:rPr>
                <w:rFonts w:eastAsia="Times New Roman" w:cs="Times New Roman"/>
              </w:rPr>
              <w:t xml:space="preserve"> </w:t>
            </w:r>
            <w:r w:rsidRPr="006E3A45">
              <w:rPr>
                <w:rFonts w:eastAsia="Times New Roman" w:cs="Times New Roman"/>
              </w:rPr>
              <w:t>ПК 1.2;</w:t>
            </w:r>
          </w:p>
          <w:p w14:paraId="6A41A7F0" w14:textId="77777777" w:rsidR="001315C9" w:rsidRPr="006E3A45" w:rsidRDefault="001315C9" w:rsidP="001315C9">
            <w:pPr>
              <w:jc w:val="center"/>
              <w:rPr>
                <w:rFonts w:eastAsia="Times New Roman" w:cs="Times New Roman"/>
              </w:rPr>
            </w:pPr>
            <w:r w:rsidRPr="006E3A45">
              <w:rPr>
                <w:rFonts w:eastAsia="Times New Roman" w:cs="Times New Roman"/>
              </w:rPr>
              <w:t>ПК 1.4.</w:t>
            </w:r>
          </w:p>
        </w:tc>
      </w:tr>
      <w:tr w:rsidR="001315C9" w:rsidRPr="006E3A45" w14:paraId="1FE3873F" w14:textId="77777777" w:rsidTr="007B7CCD">
        <w:trPr>
          <w:trHeight w:val="1493"/>
        </w:trPr>
        <w:tc>
          <w:tcPr>
            <w:tcW w:w="799" w:type="pct"/>
            <w:vMerge/>
          </w:tcPr>
          <w:p w14:paraId="3F9785CD" w14:textId="77777777" w:rsidR="001315C9" w:rsidRPr="006E3A45" w:rsidRDefault="001315C9" w:rsidP="001315C9">
            <w:pPr>
              <w:rPr>
                <w:rFonts w:eastAsia="Calibri" w:cs="Times New Roman"/>
                <w:b/>
                <w:lang w:eastAsia="en-US"/>
              </w:rPr>
            </w:pPr>
          </w:p>
        </w:tc>
        <w:tc>
          <w:tcPr>
            <w:tcW w:w="142" w:type="pct"/>
            <w:gridSpan w:val="2"/>
          </w:tcPr>
          <w:p w14:paraId="32F4E99B" w14:textId="77777777" w:rsidR="001315C9" w:rsidRPr="006E3A45" w:rsidRDefault="001315C9" w:rsidP="001315C9">
            <w:pPr>
              <w:rPr>
                <w:rFonts w:eastAsia="Calibri" w:cs="Times New Roman"/>
                <w:lang w:eastAsia="en-US"/>
              </w:rPr>
            </w:pPr>
            <w:r w:rsidRPr="006E3A45">
              <w:rPr>
                <w:rFonts w:eastAsia="Calibri" w:cs="Times New Roman"/>
                <w:lang w:eastAsia="en-US"/>
              </w:rPr>
              <w:t>1</w:t>
            </w:r>
          </w:p>
        </w:tc>
        <w:tc>
          <w:tcPr>
            <w:tcW w:w="3083" w:type="pct"/>
          </w:tcPr>
          <w:p w14:paraId="78B2BADE"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Способы производства строительно-монтажных работ; организация</w:t>
            </w:r>
          </w:p>
          <w:p w14:paraId="7BB7D580"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управления строительством; производство земельных работ, устройство</w:t>
            </w:r>
          </w:p>
          <w:p w14:paraId="56867D45"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оснований и фундаментов; производство каменных работ; монтаж деревянных</w:t>
            </w:r>
          </w:p>
          <w:p w14:paraId="00809DF5"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и железобетонных конструкций; производство бетонных и железобетонных</w:t>
            </w:r>
          </w:p>
          <w:p w14:paraId="613863F8" w14:textId="77777777" w:rsidR="001315C9" w:rsidRPr="006E3A45" w:rsidRDefault="001315C9" w:rsidP="001315C9">
            <w:pPr>
              <w:jc w:val="both"/>
              <w:rPr>
                <w:rFonts w:eastAsia="Calibri" w:cs="Times New Roman"/>
                <w:lang w:eastAsia="en-US"/>
              </w:rPr>
            </w:pPr>
            <w:r w:rsidRPr="006E3A45">
              <w:rPr>
                <w:rFonts w:eastAsia="Calibri" w:cs="Times New Roman"/>
                <w:lang w:eastAsia="en-US"/>
              </w:rPr>
              <w:t>работ; кровельные, отделочные работы. Приемка эксплуатации сооружений.</w:t>
            </w:r>
          </w:p>
        </w:tc>
        <w:tc>
          <w:tcPr>
            <w:tcW w:w="331" w:type="pct"/>
          </w:tcPr>
          <w:p w14:paraId="4B600220" w14:textId="77777777" w:rsidR="001315C9" w:rsidRPr="006E3A45" w:rsidRDefault="001315C9" w:rsidP="001315C9">
            <w:pPr>
              <w:jc w:val="center"/>
              <w:rPr>
                <w:rFonts w:eastAsia="Times New Roman" w:cs="Times New Roman"/>
              </w:rPr>
            </w:pPr>
            <w:r w:rsidRPr="006E3A45">
              <w:rPr>
                <w:rFonts w:eastAsia="Times New Roman" w:cs="Times New Roman"/>
              </w:rPr>
              <w:t>2</w:t>
            </w:r>
          </w:p>
        </w:tc>
        <w:tc>
          <w:tcPr>
            <w:tcW w:w="645" w:type="pct"/>
            <w:vMerge/>
          </w:tcPr>
          <w:p w14:paraId="3D3E738C" w14:textId="77777777" w:rsidR="001315C9" w:rsidRPr="006E3A45" w:rsidRDefault="001315C9" w:rsidP="001315C9">
            <w:pPr>
              <w:suppressAutoHyphens/>
              <w:jc w:val="center"/>
              <w:rPr>
                <w:rFonts w:eastAsia="Times New Roman" w:cs="Times New Roman"/>
              </w:rPr>
            </w:pPr>
          </w:p>
        </w:tc>
      </w:tr>
      <w:tr w:rsidR="001315C9" w:rsidRPr="006E3A45" w14:paraId="06460C28" w14:textId="77777777" w:rsidTr="00876566">
        <w:trPr>
          <w:trHeight w:val="20"/>
        </w:trPr>
        <w:tc>
          <w:tcPr>
            <w:tcW w:w="4024" w:type="pct"/>
            <w:gridSpan w:val="4"/>
          </w:tcPr>
          <w:p w14:paraId="1BD232E4" w14:textId="77777777" w:rsidR="001315C9" w:rsidRPr="006E3A45" w:rsidRDefault="001315C9" w:rsidP="001315C9">
            <w:pPr>
              <w:rPr>
                <w:rFonts w:eastAsia="Times New Roman" w:cs="Times New Roman"/>
                <w:b/>
                <w:bCs/>
              </w:rPr>
            </w:pPr>
            <w:r w:rsidRPr="006E3A45">
              <w:rPr>
                <w:rFonts w:eastAsia="Times New Roman" w:cs="Times New Roman"/>
                <w:b/>
                <w:bCs/>
              </w:rPr>
              <w:t>Промежуточная аттестация в форме дифференцированного зачета</w:t>
            </w:r>
          </w:p>
        </w:tc>
        <w:tc>
          <w:tcPr>
            <w:tcW w:w="331" w:type="pct"/>
          </w:tcPr>
          <w:p w14:paraId="69F7133E" w14:textId="5E7B1987" w:rsidR="001315C9" w:rsidRPr="006E3A45" w:rsidRDefault="007B7CCD" w:rsidP="001315C9">
            <w:pPr>
              <w:jc w:val="center"/>
              <w:rPr>
                <w:rFonts w:eastAsia="Times New Roman" w:cs="Times New Roman"/>
                <w:b/>
                <w:bCs/>
              </w:rPr>
            </w:pPr>
            <w:r w:rsidRPr="006E3A45">
              <w:rPr>
                <w:rFonts w:eastAsia="Times New Roman" w:cs="Times New Roman"/>
                <w:b/>
                <w:bCs/>
              </w:rPr>
              <w:t>2</w:t>
            </w:r>
          </w:p>
        </w:tc>
        <w:tc>
          <w:tcPr>
            <w:tcW w:w="645" w:type="pct"/>
          </w:tcPr>
          <w:p w14:paraId="46AA1720" w14:textId="77777777" w:rsidR="001315C9" w:rsidRPr="006E3A45" w:rsidRDefault="001315C9" w:rsidP="001315C9">
            <w:pPr>
              <w:rPr>
                <w:rFonts w:eastAsia="Times New Roman" w:cs="Times New Roman"/>
                <w:b/>
                <w:bCs/>
              </w:rPr>
            </w:pPr>
          </w:p>
        </w:tc>
      </w:tr>
      <w:tr w:rsidR="001315C9" w:rsidRPr="006E3A45" w14:paraId="660DCE69" w14:textId="77777777" w:rsidTr="00876566">
        <w:trPr>
          <w:trHeight w:val="20"/>
        </w:trPr>
        <w:tc>
          <w:tcPr>
            <w:tcW w:w="4024" w:type="pct"/>
            <w:gridSpan w:val="4"/>
          </w:tcPr>
          <w:p w14:paraId="484D12BA" w14:textId="77777777" w:rsidR="001315C9" w:rsidRPr="006E3A45" w:rsidRDefault="001315C9" w:rsidP="001315C9">
            <w:pPr>
              <w:rPr>
                <w:rFonts w:eastAsia="Times New Roman" w:cs="Times New Roman"/>
                <w:b/>
                <w:bCs/>
              </w:rPr>
            </w:pPr>
            <w:r w:rsidRPr="006E3A45">
              <w:rPr>
                <w:rFonts w:eastAsia="Times New Roman" w:cs="Times New Roman"/>
                <w:b/>
                <w:bCs/>
              </w:rPr>
              <w:t>Всего:</w:t>
            </w:r>
          </w:p>
        </w:tc>
        <w:tc>
          <w:tcPr>
            <w:tcW w:w="331" w:type="pct"/>
          </w:tcPr>
          <w:p w14:paraId="4FD44C40" w14:textId="77777777" w:rsidR="001315C9" w:rsidRPr="006E3A45" w:rsidRDefault="001315C9" w:rsidP="001315C9">
            <w:pPr>
              <w:jc w:val="center"/>
              <w:rPr>
                <w:rFonts w:eastAsia="Times New Roman" w:cs="Times New Roman"/>
                <w:b/>
                <w:bCs/>
              </w:rPr>
            </w:pPr>
            <w:r w:rsidRPr="006E3A45">
              <w:rPr>
                <w:rFonts w:eastAsia="Times New Roman" w:cs="Times New Roman"/>
                <w:b/>
                <w:bCs/>
              </w:rPr>
              <w:t>70</w:t>
            </w:r>
          </w:p>
        </w:tc>
        <w:tc>
          <w:tcPr>
            <w:tcW w:w="645" w:type="pct"/>
          </w:tcPr>
          <w:p w14:paraId="1E7E158F" w14:textId="77777777" w:rsidR="001315C9" w:rsidRPr="006E3A45" w:rsidRDefault="001315C9" w:rsidP="001315C9">
            <w:pPr>
              <w:rPr>
                <w:rFonts w:eastAsia="Times New Roman" w:cs="Times New Roman"/>
                <w:b/>
                <w:bCs/>
              </w:rPr>
            </w:pPr>
          </w:p>
        </w:tc>
      </w:tr>
    </w:tbl>
    <w:p w14:paraId="3AB48C94" w14:textId="77777777" w:rsidR="001315C9" w:rsidRPr="006E3A45" w:rsidRDefault="001315C9" w:rsidP="001315C9">
      <w:pPr>
        <w:rPr>
          <w:rFonts w:eastAsia="Times New Roman" w:cs="Times New Roman"/>
          <w:i/>
        </w:rPr>
        <w:sectPr w:rsidR="001315C9" w:rsidRPr="006E3A45" w:rsidSect="001315C9">
          <w:pgSz w:w="16840" w:h="11907" w:orient="landscape"/>
          <w:pgMar w:top="851" w:right="567" w:bottom="851" w:left="1418" w:header="709" w:footer="709" w:gutter="0"/>
          <w:cols w:space="720"/>
        </w:sectPr>
      </w:pPr>
    </w:p>
    <w:p w14:paraId="3B81DBF6" w14:textId="77777777" w:rsidR="001315C9" w:rsidRPr="006E3A45" w:rsidRDefault="001315C9" w:rsidP="001315C9">
      <w:pPr>
        <w:jc w:val="center"/>
        <w:rPr>
          <w:rFonts w:eastAsia="Times New Roman" w:cs="Times New Roman"/>
          <w:b/>
          <w:bCs/>
        </w:rPr>
      </w:pPr>
      <w:r w:rsidRPr="006E3A45">
        <w:rPr>
          <w:rFonts w:eastAsia="Times New Roman" w:cs="Times New Roman"/>
          <w:b/>
          <w:bCs/>
        </w:rPr>
        <w:lastRenderedPageBreak/>
        <w:t>3. УСЛОВИЯ РЕАЛИЗАЦИИ УЧЕБНОЙ ДИСЦИПЛИНЫ</w:t>
      </w:r>
    </w:p>
    <w:p w14:paraId="7FE0502B" w14:textId="777BCBD1" w:rsidR="001315C9" w:rsidRPr="006E3A45" w:rsidRDefault="001315C9" w:rsidP="001315C9">
      <w:pPr>
        <w:tabs>
          <w:tab w:val="left" w:pos="1134"/>
        </w:tabs>
        <w:suppressAutoHyphens/>
        <w:ind w:firstLine="709"/>
        <w:jc w:val="both"/>
        <w:rPr>
          <w:rFonts w:eastAsia="Times New Roman" w:cs="Times New Roman"/>
          <w:b/>
          <w:bCs/>
        </w:rPr>
      </w:pPr>
      <w:r w:rsidRPr="006E3A45">
        <w:rPr>
          <w:rFonts w:eastAsia="Times New Roman" w:cs="Times New Roman"/>
          <w:b/>
          <w:bCs/>
        </w:rPr>
        <w:t>3.1. Для реализации программы учебной дисциплины предусмотрены следующие специальные помещения:</w:t>
      </w:r>
    </w:p>
    <w:p w14:paraId="5B707FB9" w14:textId="77777777" w:rsidR="001315C9" w:rsidRPr="006E3A45" w:rsidRDefault="001315C9" w:rsidP="001315C9">
      <w:pPr>
        <w:ind w:firstLine="709"/>
        <w:jc w:val="both"/>
        <w:rPr>
          <w:rFonts w:eastAsia="Times New Roman" w:cs="Times New Roman"/>
        </w:rPr>
      </w:pPr>
      <w:r w:rsidRPr="006E3A45">
        <w:rPr>
          <w:rFonts w:eastAsia="Times New Roman" w:cs="Times New Roman"/>
        </w:rPr>
        <w:t>Кабинет «строительного дела и материалов» оснащен оборудованием:</w:t>
      </w:r>
    </w:p>
    <w:p w14:paraId="05E0D106"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посадочные места по количеству обучающихся,</w:t>
      </w:r>
    </w:p>
    <w:p w14:paraId="1CBF8D7A"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рабочее место преподавателя,</w:t>
      </w:r>
    </w:p>
    <w:p w14:paraId="7BA340EE"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шкафы и тумбы для хранения учебных материалов,</w:t>
      </w:r>
    </w:p>
    <w:p w14:paraId="40FEF2D5"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комплект демонстрационных материалов технологий строительных процессов;</w:t>
      </w:r>
    </w:p>
    <w:p w14:paraId="0FB69F56"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учебные плакаты для демонстрации объёмно-планировочных решений, конструктивных схем и элементов зданий и сооружений;</w:t>
      </w:r>
    </w:p>
    <w:p w14:paraId="6C0B646E"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стенды с образцами строительных материалов,</w:t>
      </w:r>
    </w:p>
    <w:p w14:paraId="0C18C707"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xml:space="preserve">- ноутбук или ПК с установленным ПО и доступом к сети </w:t>
      </w:r>
      <w:proofErr w:type="spellStart"/>
      <w:r w:rsidRPr="006E3A45">
        <w:rPr>
          <w:rFonts w:eastAsia="Times New Roman" w:cs="Times New Roman"/>
          <w:bCs/>
        </w:rPr>
        <w:t>Internet</w:t>
      </w:r>
      <w:proofErr w:type="spellEnd"/>
      <w:r w:rsidRPr="006E3A45">
        <w:rPr>
          <w:rFonts w:eastAsia="Times New Roman" w:cs="Times New Roman"/>
          <w:bCs/>
        </w:rPr>
        <w:t>,</w:t>
      </w:r>
    </w:p>
    <w:p w14:paraId="2D97FCC9"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мультимедийный проектор (рабочее место преподавателя),</w:t>
      </w:r>
    </w:p>
    <w:p w14:paraId="3AC96910"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мультимедийный экран,</w:t>
      </w:r>
    </w:p>
    <w:p w14:paraId="5BD04D92"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xml:space="preserve">- принтер, </w:t>
      </w:r>
    </w:p>
    <w:p w14:paraId="613CD42C" w14:textId="77777777" w:rsidR="001315C9" w:rsidRPr="006E3A45" w:rsidRDefault="001315C9" w:rsidP="001315C9">
      <w:pPr>
        <w:ind w:firstLine="709"/>
        <w:jc w:val="both"/>
        <w:rPr>
          <w:rFonts w:eastAsia="Times New Roman" w:cs="Times New Roman"/>
          <w:bCs/>
        </w:rPr>
      </w:pPr>
      <w:r w:rsidRPr="006E3A45">
        <w:rPr>
          <w:rFonts w:eastAsia="Times New Roman" w:cs="Times New Roman"/>
          <w:bCs/>
        </w:rPr>
        <w:t>- интерактивная доска.</w:t>
      </w:r>
    </w:p>
    <w:p w14:paraId="75A478AB"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s="Times New Roman"/>
          <w:b/>
          <w:lang w:eastAsia="en-US"/>
        </w:rPr>
      </w:pPr>
    </w:p>
    <w:p w14:paraId="41B62C69" w14:textId="6347189F"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s="Times New Roman"/>
          <w:lang w:eastAsia="en-US"/>
        </w:rPr>
      </w:pPr>
      <w:r w:rsidRPr="006E3A45">
        <w:rPr>
          <w:rFonts w:eastAsia="Calibri" w:cs="Times New Roman"/>
          <w:bCs/>
          <w:lang w:eastAsia="en-US"/>
        </w:rPr>
        <w:t xml:space="preserve">Лаборатория «Строительное дело и материалы» оснащенная </w:t>
      </w:r>
      <w:r w:rsidRPr="006E3A45">
        <w:rPr>
          <w:rFonts w:cs="Times New Roman"/>
          <w:bCs/>
        </w:rPr>
        <w:t xml:space="preserve">необходимым </w:t>
      </w:r>
      <w:r w:rsidRPr="006E3A45">
        <w:rPr>
          <w:rFonts w:cs="Times New Roman"/>
          <w:bCs/>
        </w:rPr>
        <w:br/>
        <w:t>для реализации программы учебной дисциплины оборудованием, приведенным в п. 6.1.2.3 основной образовательной программы по данной специальности.</w:t>
      </w:r>
    </w:p>
    <w:p w14:paraId="04D28E64" w14:textId="77777777" w:rsidR="001315C9" w:rsidRPr="006E3A45" w:rsidRDefault="001315C9" w:rsidP="001315C9">
      <w:pPr>
        <w:tabs>
          <w:tab w:val="left" w:pos="1134"/>
        </w:tabs>
        <w:suppressAutoHyphens/>
        <w:autoSpaceDE w:val="0"/>
        <w:autoSpaceDN w:val="0"/>
        <w:adjustRightInd w:val="0"/>
        <w:ind w:firstLine="709"/>
        <w:jc w:val="both"/>
        <w:rPr>
          <w:rFonts w:eastAsia="Times New Roman" w:cs="Times New Roman"/>
          <w:i/>
          <w:vertAlign w:val="superscript"/>
          <w:lang w:eastAsia="en-US"/>
        </w:rPr>
      </w:pPr>
    </w:p>
    <w:p w14:paraId="1CAD486E" w14:textId="77777777" w:rsidR="001315C9" w:rsidRPr="006E3A45" w:rsidRDefault="001315C9" w:rsidP="001315C9">
      <w:pPr>
        <w:shd w:val="clear" w:color="auto" w:fill="FFFFFF"/>
        <w:tabs>
          <w:tab w:val="left" w:pos="1134"/>
        </w:tabs>
        <w:suppressAutoHyphens/>
        <w:ind w:firstLine="709"/>
        <w:jc w:val="both"/>
        <w:rPr>
          <w:rFonts w:eastAsia="Times New Roman" w:cs="Times New Roman"/>
          <w:b/>
          <w:bCs/>
        </w:rPr>
      </w:pPr>
      <w:r w:rsidRPr="006E3A45">
        <w:rPr>
          <w:rFonts w:eastAsia="Times New Roman" w:cs="Times New Roman"/>
          <w:b/>
          <w:bCs/>
        </w:rPr>
        <w:t>3.2. Информационное обеспечение реализации программы</w:t>
      </w:r>
    </w:p>
    <w:p w14:paraId="3EC05CFB" w14:textId="37D9166A" w:rsidR="001315C9" w:rsidRPr="006E3A45" w:rsidRDefault="001315C9" w:rsidP="001315C9">
      <w:pPr>
        <w:tabs>
          <w:tab w:val="left" w:pos="1134"/>
        </w:tabs>
        <w:suppressAutoHyphens/>
        <w:ind w:firstLine="709"/>
        <w:jc w:val="both"/>
        <w:rPr>
          <w:rFonts w:eastAsia="Times New Roman" w:cs="Times New Roman"/>
          <w:bCs/>
        </w:rPr>
      </w:pPr>
      <w:r w:rsidRPr="006E3A45">
        <w:rPr>
          <w:rFonts w:eastAsia="Times New Roman" w:cs="Times New Roman"/>
          <w:bCs/>
        </w:rPr>
        <w:t>Для реализации программы библиотечный фонд име</w:t>
      </w:r>
      <w:r w:rsidR="00D000EB">
        <w:rPr>
          <w:rFonts w:eastAsia="Times New Roman" w:cs="Times New Roman"/>
          <w:bCs/>
        </w:rPr>
        <w:t>ет</w:t>
      </w:r>
      <w:r w:rsidRPr="006E3A45">
        <w:rPr>
          <w:rFonts w:eastAsia="Times New Roman" w:cs="Times New Roman"/>
          <w:bCs/>
        </w:rPr>
        <w:t xml:space="preserve">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74BBEBC9" w14:textId="77777777" w:rsidR="001315C9" w:rsidRPr="006E3A45" w:rsidRDefault="001315C9" w:rsidP="001315C9">
      <w:pPr>
        <w:tabs>
          <w:tab w:val="left" w:pos="1134"/>
        </w:tabs>
        <w:ind w:firstLine="709"/>
        <w:jc w:val="both"/>
        <w:rPr>
          <w:rFonts w:eastAsia="Times New Roman" w:cs="Times New Roman"/>
        </w:rPr>
      </w:pPr>
    </w:p>
    <w:p w14:paraId="68517FB8" w14:textId="77777777" w:rsidR="001315C9" w:rsidRPr="006E3A45" w:rsidRDefault="001315C9" w:rsidP="001315C9">
      <w:pPr>
        <w:tabs>
          <w:tab w:val="left" w:pos="1134"/>
        </w:tabs>
        <w:ind w:firstLine="709"/>
        <w:jc w:val="both"/>
        <w:rPr>
          <w:rFonts w:eastAsia="Times New Roman" w:cs="Times New Roman"/>
          <w:b/>
        </w:rPr>
      </w:pPr>
      <w:r w:rsidRPr="006E3A45">
        <w:rPr>
          <w:rFonts w:eastAsia="Times New Roman" w:cs="Times New Roman"/>
          <w:b/>
        </w:rPr>
        <w:t>3.2.1. Основные печатные издания</w:t>
      </w:r>
    </w:p>
    <w:p w14:paraId="199D9FDF" w14:textId="77777777" w:rsidR="001315C9" w:rsidRPr="006E3A45" w:rsidRDefault="001315C9" w:rsidP="001315C9">
      <w:pPr>
        <w:numPr>
          <w:ilvl w:val="0"/>
          <w:numId w:val="5"/>
        </w:numPr>
        <w:tabs>
          <w:tab w:val="left" w:pos="284"/>
        </w:tabs>
        <w:ind w:left="0" w:firstLine="709"/>
        <w:jc w:val="both"/>
        <w:rPr>
          <w:rFonts w:eastAsia="Times New Roman" w:cs="Times New Roman"/>
        </w:rPr>
      </w:pPr>
      <w:proofErr w:type="spellStart"/>
      <w:r w:rsidRPr="006E3A45">
        <w:rPr>
          <w:rFonts w:eastAsia="Times New Roman" w:cs="Times New Roman"/>
        </w:rPr>
        <w:t>Гиясов</w:t>
      </w:r>
      <w:proofErr w:type="spellEnd"/>
      <w:r w:rsidRPr="006E3A45">
        <w:rPr>
          <w:rFonts w:eastAsia="Times New Roman" w:cs="Times New Roman"/>
        </w:rPr>
        <w:t xml:space="preserve"> Б.И., </w:t>
      </w:r>
      <w:proofErr w:type="spellStart"/>
      <w:r w:rsidRPr="006E3A45">
        <w:rPr>
          <w:rFonts w:eastAsia="Times New Roman" w:cs="Times New Roman"/>
        </w:rPr>
        <w:t>Запруднов</w:t>
      </w:r>
      <w:proofErr w:type="spellEnd"/>
      <w:r w:rsidRPr="006E3A45">
        <w:rPr>
          <w:rFonts w:eastAsia="Times New Roman" w:cs="Times New Roman"/>
        </w:rPr>
        <w:t>, В. И., Стриженко, В. В., Серёгин Н.Г. Конструкции из древесины и пластмасс: Учебник. – М.: Издательство АСВ, 2020. – 616 с.</w:t>
      </w:r>
    </w:p>
    <w:p w14:paraId="4F0AE250" w14:textId="77777777" w:rsidR="001315C9" w:rsidRPr="006E3A45" w:rsidRDefault="001315C9" w:rsidP="001315C9">
      <w:pPr>
        <w:pStyle w:val="a6"/>
        <w:numPr>
          <w:ilvl w:val="0"/>
          <w:numId w:val="5"/>
        </w:numPr>
        <w:tabs>
          <w:tab w:val="left" w:pos="284"/>
        </w:tabs>
        <w:spacing w:before="0" w:after="0"/>
        <w:ind w:left="0" w:firstLine="709"/>
        <w:jc w:val="both"/>
        <w:rPr>
          <w:bCs/>
        </w:rPr>
      </w:pPr>
      <w:r w:rsidRPr="006E3A45">
        <w:rPr>
          <w:bCs/>
        </w:rPr>
        <w:t xml:space="preserve">Юдина, А.Ф. Строительные конструкции. Монтаж: учебник для среднего </w:t>
      </w:r>
      <w:proofErr w:type="spellStart"/>
      <w:r w:rsidRPr="006E3A45">
        <w:rPr>
          <w:bCs/>
        </w:rPr>
        <w:t>профес-сионального</w:t>
      </w:r>
      <w:proofErr w:type="spellEnd"/>
      <w:r w:rsidRPr="006E3A45">
        <w:rPr>
          <w:bCs/>
        </w:rPr>
        <w:t xml:space="preserve"> образования/ </w:t>
      </w:r>
      <w:proofErr w:type="spellStart"/>
      <w:proofErr w:type="gramStart"/>
      <w:r w:rsidRPr="006E3A45">
        <w:rPr>
          <w:bCs/>
        </w:rPr>
        <w:t>А.Ф.Юдина</w:t>
      </w:r>
      <w:proofErr w:type="spellEnd"/>
      <w:r w:rsidRPr="006E3A45">
        <w:rPr>
          <w:bCs/>
        </w:rPr>
        <w:t>.–</w:t>
      </w:r>
      <w:proofErr w:type="gramEnd"/>
      <w:r w:rsidRPr="006E3A45">
        <w:rPr>
          <w:bCs/>
        </w:rPr>
        <w:t xml:space="preserve"> 2-е изд., </w:t>
      </w:r>
      <w:proofErr w:type="spellStart"/>
      <w:r w:rsidRPr="006E3A45">
        <w:rPr>
          <w:bCs/>
        </w:rPr>
        <w:t>испр</w:t>
      </w:r>
      <w:proofErr w:type="spellEnd"/>
      <w:r w:rsidRPr="006E3A45">
        <w:rPr>
          <w:bCs/>
        </w:rPr>
        <w:t xml:space="preserve">. и доп.– Москва: Издательство </w:t>
      </w:r>
      <w:proofErr w:type="spellStart"/>
      <w:r w:rsidRPr="006E3A45">
        <w:rPr>
          <w:bCs/>
        </w:rPr>
        <w:t>Юрайт</w:t>
      </w:r>
      <w:proofErr w:type="spellEnd"/>
      <w:r w:rsidRPr="006E3A45">
        <w:rPr>
          <w:bCs/>
        </w:rPr>
        <w:t>, 2021.– 302 с.</w:t>
      </w:r>
    </w:p>
    <w:p w14:paraId="6F98E8A8" w14:textId="77777777" w:rsidR="001315C9" w:rsidRPr="006E3A45" w:rsidRDefault="001315C9" w:rsidP="001315C9">
      <w:pPr>
        <w:tabs>
          <w:tab w:val="left" w:pos="1134"/>
        </w:tabs>
        <w:ind w:firstLine="709"/>
        <w:jc w:val="both"/>
        <w:rPr>
          <w:rFonts w:eastAsia="Times New Roman" w:cs="Times New Roman"/>
          <w:b/>
          <w:bCs/>
        </w:rPr>
      </w:pPr>
    </w:p>
    <w:p w14:paraId="58226DD1" w14:textId="77777777" w:rsidR="001315C9" w:rsidRPr="006E3A45" w:rsidRDefault="001315C9" w:rsidP="001315C9">
      <w:pPr>
        <w:pStyle w:val="a6"/>
        <w:numPr>
          <w:ilvl w:val="2"/>
          <w:numId w:val="2"/>
        </w:numPr>
        <w:tabs>
          <w:tab w:val="left" w:pos="1134"/>
        </w:tabs>
        <w:spacing w:before="0" w:after="0"/>
        <w:ind w:left="0" w:firstLine="709"/>
        <w:jc w:val="both"/>
        <w:rPr>
          <w:b/>
          <w:bCs/>
        </w:rPr>
      </w:pPr>
      <w:r w:rsidRPr="006E3A45">
        <w:rPr>
          <w:b/>
          <w:bCs/>
        </w:rPr>
        <w:t>Основные электронные издания</w:t>
      </w:r>
    </w:p>
    <w:p w14:paraId="3BDBBD46" w14:textId="77777777" w:rsidR="001315C9" w:rsidRPr="006E3A45" w:rsidRDefault="001315C9" w:rsidP="001315C9">
      <w:pPr>
        <w:pStyle w:val="a6"/>
        <w:numPr>
          <w:ilvl w:val="0"/>
          <w:numId w:val="6"/>
        </w:numPr>
        <w:tabs>
          <w:tab w:val="left" w:pos="284"/>
        </w:tabs>
        <w:spacing w:before="0" w:after="0"/>
        <w:ind w:left="0" w:firstLine="709"/>
        <w:jc w:val="both"/>
      </w:pPr>
      <w:r w:rsidRPr="006E3A45">
        <w:t xml:space="preserve">Барабанщиков, Ю.Г. Строительные материалы + </w:t>
      </w:r>
      <w:proofErr w:type="spellStart"/>
      <w:r w:rsidRPr="006E3A45">
        <w:t>еПриложение</w:t>
      </w:r>
      <w:proofErr w:type="spellEnd"/>
      <w:r w:rsidRPr="006E3A45">
        <w:t xml:space="preserve">: </w:t>
      </w:r>
      <w:proofErr w:type="gramStart"/>
      <w:r w:rsidRPr="006E3A45">
        <w:t>Тесты :</w:t>
      </w:r>
      <w:proofErr w:type="gramEnd"/>
      <w:r w:rsidRPr="006E3A45">
        <w:t xml:space="preserve"> учебник / Барабанщиков Ю.Г. – Москва : </w:t>
      </w:r>
      <w:proofErr w:type="spellStart"/>
      <w:r w:rsidRPr="006E3A45">
        <w:t>КноРус</w:t>
      </w:r>
      <w:proofErr w:type="spellEnd"/>
      <w:r w:rsidRPr="006E3A45">
        <w:t xml:space="preserve">, 2019. – 443 с. – (бакалавриат). – ISBN 978-5-406-07044-4. – URL: https://book.ru/book/931439 (дата обращения: 25.12.2021). – </w:t>
      </w:r>
      <w:proofErr w:type="gramStart"/>
      <w:r w:rsidRPr="006E3A45">
        <w:t>Текст :</w:t>
      </w:r>
      <w:proofErr w:type="gramEnd"/>
      <w:r w:rsidRPr="006E3A45">
        <w:t xml:space="preserve"> электронный.</w:t>
      </w:r>
    </w:p>
    <w:p w14:paraId="77F8F1CE" w14:textId="77777777" w:rsidR="001315C9" w:rsidRPr="006E3A45" w:rsidRDefault="001315C9" w:rsidP="001315C9">
      <w:pPr>
        <w:pStyle w:val="a6"/>
        <w:numPr>
          <w:ilvl w:val="0"/>
          <w:numId w:val="6"/>
        </w:numPr>
        <w:tabs>
          <w:tab w:val="left" w:pos="284"/>
        </w:tabs>
        <w:spacing w:before="0" w:after="0"/>
        <w:ind w:left="0" w:firstLine="709"/>
        <w:jc w:val="both"/>
      </w:pPr>
      <w:r w:rsidRPr="006E3A45">
        <w:t xml:space="preserve">Глебов, И. Т. </w:t>
      </w:r>
      <w:proofErr w:type="spellStart"/>
      <w:r w:rsidRPr="006E3A45">
        <w:t>Древесиноведение</w:t>
      </w:r>
      <w:proofErr w:type="spellEnd"/>
      <w:r w:rsidRPr="006E3A45">
        <w:t xml:space="preserve"> и материаловедение / И. Т. Глебов. — 3-е изд., стер. — Санкт-</w:t>
      </w:r>
      <w:proofErr w:type="gramStart"/>
      <w:r w:rsidRPr="006E3A45">
        <w:t>Петербург :</w:t>
      </w:r>
      <w:proofErr w:type="gramEnd"/>
      <w:r w:rsidRPr="006E3A45">
        <w:t xml:space="preserve"> Лань, 2022. — 212 с. — ISBN 978-5-8114-9984-7. — </w:t>
      </w:r>
      <w:proofErr w:type="gramStart"/>
      <w:r w:rsidRPr="006E3A45">
        <w:t>Текст :</w:t>
      </w:r>
      <w:proofErr w:type="gramEnd"/>
      <w:r w:rsidRPr="006E3A45">
        <w:t xml:space="preserve"> электронный // Лань : электронно-библиотечная система. — URL: </w:t>
      </w:r>
      <w:hyperlink r:id="rId8" w:history="1">
        <w:r w:rsidRPr="006E3A45">
          <w:rPr>
            <w:rStyle w:val="a9"/>
          </w:rPr>
          <w:t>https://e.lanbook.com/book/202160</w:t>
        </w:r>
      </w:hyperlink>
      <w:r w:rsidRPr="006E3A45">
        <w:t xml:space="preserve">  (дата обращения: 24.08.2022). — Режим доступа: для </w:t>
      </w:r>
      <w:proofErr w:type="spellStart"/>
      <w:r w:rsidRPr="006E3A45">
        <w:t>авториз</w:t>
      </w:r>
      <w:proofErr w:type="spellEnd"/>
      <w:r w:rsidRPr="006E3A45">
        <w:t>. пользователей.</w:t>
      </w:r>
    </w:p>
    <w:p w14:paraId="246161B3" w14:textId="77777777" w:rsidR="001315C9" w:rsidRPr="006E3A45" w:rsidRDefault="001315C9" w:rsidP="001315C9">
      <w:pPr>
        <w:tabs>
          <w:tab w:val="left" w:pos="1134"/>
        </w:tabs>
        <w:ind w:left="780"/>
        <w:jc w:val="both"/>
        <w:rPr>
          <w:rFonts w:cs="Times New Roman"/>
          <w:b/>
          <w:bCs/>
        </w:rPr>
      </w:pPr>
    </w:p>
    <w:p w14:paraId="46EDDF3A" w14:textId="77777777" w:rsidR="001315C9" w:rsidRPr="006E3A45" w:rsidRDefault="001315C9" w:rsidP="001315C9">
      <w:pPr>
        <w:tabs>
          <w:tab w:val="left" w:pos="1134"/>
        </w:tabs>
        <w:ind w:firstLine="709"/>
        <w:jc w:val="both"/>
        <w:rPr>
          <w:rFonts w:eastAsia="Times New Roman" w:cs="Times New Roman"/>
          <w:b/>
          <w:bCs/>
        </w:rPr>
      </w:pPr>
      <w:r w:rsidRPr="006E3A45">
        <w:rPr>
          <w:rFonts w:eastAsia="Times New Roman" w:cs="Times New Roman"/>
          <w:b/>
          <w:bCs/>
        </w:rPr>
        <w:t xml:space="preserve">3.2.3. Дополнительные источники </w:t>
      </w:r>
    </w:p>
    <w:p w14:paraId="2E998DB0" w14:textId="77777777" w:rsidR="001315C9" w:rsidRPr="006E3A45" w:rsidRDefault="001315C9" w:rsidP="001315C9">
      <w:pPr>
        <w:numPr>
          <w:ilvl w:val="0"/>
          <w:numId w:val="4"/>
        </w:numPr>
        <w:tabs>
          <w:tab w:val="left" w:pos="284"/>
        </w:tabs>
        <w:ind w:left="0" w:firstLine="709"/>
        <w:jc w:val="both"/>
        <w:rPr>
          <w:rFonts w:eastAsia="Calibri" w:cs="Times New Roman"/>
          <w:bCs/>
          <w:lang w:eastAsia="en-US"/>
        </w:rPr>
      </w:pPr>
      <w:proofErr w:type="spellStart"/>
      <w:r w:rsidRPr="006E3A45">
        <w:rPr>
          <w:rFonts w:eastAsia="Calibri" w:cs="Times New Roman"/>
          <w:bCs/>
          <w:lang w:eastAsia="en-US"/>
        </w:rPr>
        <w:t>Запруднов</w:t>
      </w:r>
      <w:proofErr w:type="spellEnd"/>
      <w:r w:rsidRPr="006E3A45">
        <w:rPr>
          <w:rFonts w:eastAsia="Calibri" w:cs="Times New Roman"/>
          <w:bCs/>
          <w:lang w:eastAsia="en-US"/>
        </w:rPr>
        <w:t xml:space="preserve">, В. И., Стриженко, В. В. Основы строительного дела: учебник </w:t>
      </w:r>
      <w:proofErr w:type="spellStart"/>
      <w:r w:rsidRPr="006E3A45">
        <w:rPr>
          <w:rFonts w:eastAsia="Calibri" w:cs="Times New Roman"/>
          <w:bCs/>
          <w:lang w:eastAsia="en-US"/>
        </w:rPr>
        <w:t>длялесотехнических</w:t>
      </w:r>
      <w:proofErr w:type="spellEnd"/>
      <w:r w:rsidRPr="006E3A45">
        <w:rPr>
          <w:rFonts w:eastAsia="Calibri" w:cs="Times New Roman"/>
          <w:bCs/>
          <w:lang w:eastAsia="en-US"/>
        </w:rPr>
        <w:t xml:space="preserve"> вузов. – М.: ГОУ ВПО МГУЛ, 2008. – 472 с.</w:t>
      </w:r>
    </w:p>
    <w:p w14:paraId="53DD55B4" w14:textId="77777777" w:rsidR="001315C9" w:rsidRPr="006E3A45" w:rsidRDefault="001315C9" w:rsidP="001315C9">
      <w:pPr>
        <w:numPr>
          <w:ilvl w:val="0"/>
          <w:numId w:val="4"/>
        </w:numPr>
        <w:tabs>
          <w:tab w:val="left" w:pos="284"/>
        </w:tabs>
        <w:ind w:left="0" w:firstLine="709"/>
        <w:jc w:val="both"/>
        <w:rPr>
          <w:rFonts w:eastAsia="Calibri" w:cs="Times New Roman"/>
          <w:bCs/>
          <w:lang w:eastAsia="en-US"/>
        </w:rPr>
      </w:pPr>
      <w:proofErr w:type="spellStart"/>
      <w:r w:rsidRPr="006E3A45">
        <w:rPr>
          <w:rFonts w:eastAsia="Calibri" w:cs="Times New Roman"/>
          <w:bCs/>
          <w:lang w:eastAsia="en-US"/>
        </w:rPr>
        <w:t>Запруднов</w:t>
      </w:r>
      <w:proofErr w:type="spellEnd"/>
      <w:r w:rsidRPr="006E3A45">
        <w:rPr>
          <w:rFonts w:eastAsia="Calibri" w:cs="Times New Roman"/>
          <w:bCs/>
          <w:lang w:eastAsia="en-US"/>
        </w:rPr>
        <w:t>, В. И., Стриженко, В. В. Конструкции деревянных зданий: Учебник. – М.: ИНФРА-М, 2019. – 304 с.</w:t>
      </w:r>
    </w:p>
    <w:p w14:paraId="6D2DC024" w14:textId="77777777" w:rsidR="001315C9" w:rsidRPr="006E3A45" w:rsidRDefault="001315C9" w:rsidP="001315C9">
      <w:pPr>
        <w:numPr>
          <w:ilvl w:val="0"/>
          <w:numId w:val="4"/>
        </w:numPr>
        <w:tabs>
          <w:tab w:val="left" w:pos="284"/>
        </w:tabs>
        <w:ind w:left="0" w:firstLine="709"/>
        <w:jc w:val="both"/>
        <w:rPr>
          <w:rFonts w:eastAsia="Calibri" w:cs="Times New Roman"/>
          <w:bCs/>
          <w:lang w:eastAsia="en-US"/>
        </w:rPr>
      </w:pPr>
      <w:proofErr w:type="spellStart"/>
      <w:r w:rsidRPr="006E3A45">
        <w:rPr>
          <w:rFonts w:eastAsia="Calibri" w:cs="Times New Roman"/>
          <w:bCs/>
          <w:lang w:eastAsia="en-US"/>
        </w:rPr>
        <w:t>Запруднов</w:t>
      </w:r>
      <w:proofErr w:type="spellEnd"/>
      <w:r w:rsidRPr="006E3A45">
        <w:rPr>
          <w:rFonts w:eastAsia="Calibri" w:cs="Times New Roman"/>
          <w:bCs/>
          <w:lang w:eastAsia="en-US"/>
        </w:rPr>
        <w:t>, В. И., Стриженко, В. В. Механика деревянных строительных элементов и соединений конструкций: Учебник. – М.: ГОУ ВПО МГУЛ, 2010. – 344 с.</w:t>
      </w:r>
    </w:p>
    <w:p w14:paraId="0F31188C" w14:textId="77777777" w:rsidR="001315C9" w:rsidRPr="006E3A45" w:rsidRDefault="001315C9" w:rsidP="001315C9">
      <w:pPr>
        <w:pStyle w:val="a6"/>
        <w:numPr>
          <w:ilvl w:val="0"/>
          <w:numId w:val="4"/>
        </w:numPr>
        <w:spacing w:before="0" w:after="0"/>
        <w:ind w:left="0" w:firstLine="709"/>
        <w:jc w:val="both"/>
        <w:rPr>
          <w:rFonts w:eastAsia="Calibri"/>
          <w:bCs/>
          <w:lang w:eastAsia="en-US"/>
        </w:rPr>
      </w:pPr>
      <w:proofErr w:type="spellStart"/>
      <w:r w:rsidRPr="006E3A45">
        <w:rPr>
          <w:rFonts w:eastAsia="Calibri"/>
          <w:bCs/>
          <w:lang w:eastAsia="en-US"/>
        </w:rPr>
        <w:t>Микульский</w:t>
      </w:r>
      <w:proofErr w:type="spellEnd"/>
      <w:r w:rsidRPr="006E3A45">
        <w:rPr>
          <w:rFonts w:eastAsia="Calibri"/>
          <w:bCs/>
          <w:lang w:eastAsia="en-US"/>
        </w:rPr>
        <w:t xml:space="preserve"> В. Г., </w:t>
      </w:r>
      <w:proofErr w:type="spellStart"/>
      <w:r w:rsidRPr="006E3A45">
        <w:rPr>
          <w:rFonts w:eastAsia="Calibri"/>
          <w:bCs/>
          <w:lang w:eastAsia="en-US"/>
        </w:rPr>
        <w:t>Купрянов</w:t>
      </w:r>
      <w:proofErr w:type="spellEnd"/>
      <w:r w:rsidRPr="006E3A45">
        <w:rPr>
          <w:rFonts w:eastAsia="Calibri"/>
          <w:bCs/>
          <w:lang w:eastAsia="en-US"/>
        </w:rPr>
        <w:t xml:space="preserve"> В. Н. и др. Строительные материалы. Учебник. – М.: АСВ. 2020. – 536 с.</w:t>
      </w:r>
    </w:p>
    <w:p w14:paraId="698762E3" w14:textId="77777777" w:rsidR="001315C9" w:rsidRPr="006E3A45" w:rsidRDefault="001315C9" w:rsidP="001315C9">
      <w:pPr>
        <w:numPr>
          <w:ilvl w:val="0"/>
          <w:numId w:val="4"/>
        </w:numPr>
        <w:tabs>
          <w:tab w:val="left" w:pos="284"/>
        </w:tabs>
        <w:ind w:left="0" w:firstLine="709"/>
        <w:jc w:val="both"/>
        <w:rPr>
          <w:rFonts w:eastAsia="Calibri" w:cs="Times New Roman"/>
          <w:bCs/>
          <w:lang w:eastAsia="en-US"/>
        </w:rPr>
      </w:pPr>
      <w:r w:rsidRPr="006E3A45">
        <w:rPr>
          <w:rFonts w:eastAsia="Calibri" w:cs="Times New Roman"/>
          <w:bCs/>
          <w:lang w:eastAsia="en-US"/>
        </w:rPr>
        <w:lastRenderedPageBreak/>
        <w:t xml:space="preserve">Ершов М.Н., </w:t>
      </w:r>
      <w:proofErr w:type="spellStart"/>
      <w:r w:rsidRPr="006E3A45">
        <w:rPr>
          <w:rFonts w:eastAsia="Calibri" w:cs="Times New Roman"/>
          <w:bCs/>
          <w:lang w:eastAsia="en-US"/>
        </w:rPr>
        <w:t>Лапидус</w:t>
      </w:r>
      <w:proofErr w:type="spellEnd"/>
      <w:r w:rsidRPr="006E3A45">
        <w:rPr>
          <w:rFonts w:eastAsia="Calibri" w:cs="Times New Roman"/>
          <w:bCs/>
          <w:lang w:eastAsia="en-US"/>
        </w:rPr>
        <w:t xml:space="preserve"> А.А., </w:t>
      </w:r>
      <w:proofErr w:type="spellStart"/>
      <w:r w:rsidRPr="006E3A45">
        <w:rPr>
          <w:rFonts w:eastAsia="Calibri" w:cs="Times New Roman"/>
          <w:bCs/>
          <w:lang w:eastAsia="en-US"/>
        </w:rPr>
        <w:t>Теличенко</w:t>
      </w:r>
      <w:proofErr w:type="spellEnd"/>
      <w:r w:rsidRPr="006E3A45">
        <w:rPr>
          <w:rFonts w:eastAsia="Calibri" w:cs="Times New Roman"/>
          <w:bCs/>
          <w:lang w:eastAsia="en-US"/>
        </w:rPr>
        <w:t xml:space="preserve"> В.И. Технологические процессы в строительстве. Книги 1 – 10: Учебник. – М.: Изд-во АСВ, 2016. – 500 с.</w:t>
      </w:r>
    </w:p>
    <w:p w14:paraId="09E988DE" w14:textId="77777777" w:rsidR="001315C9" w:rsidRPr="006E3A45" w:rsidRDefault="001315C9" w:rsidP="001315C9">
      <w:pPr>
        <w:numPr>
          <w:ilvl w:val="0"/>
          <w:numId w:val="4"/>
        </w:numPr>
        <w:tabs>
          <w:tab w:val="left" w:pos="284"/>
        </w:tabs>
        <w:ind w:left="0" w:firstLine="709"/>
        <w:jc w:val="both"/>
        <w:rPr>
          <w:rFonts w:eastAsia="Calibri" w:cs="Times New Roman"/>
          <w:bCs/>
          <w:lang w:eastAsia="en-US"/>
        </w:rPr>
      </w:pPr>
      <w:r w:rsidRPr="006E3A45">
        <w:rPr>
          <w:rFonts w:eastAsia="Calibri" w:cs="Times New Roman"/>
          <w:bCs/>
          <w:lang w:eastAsia="en-US"/>
        </w:rPr>
        <w:t>Баженов Ю. М. Технология бетона. – М.: Издательство АСВ, 2003. – 500 с.</w:t>
      </w:r>
    </w:p>
    <w:p w14:paraId="5F345D6D" w14:textId="77777777" w:rsidR="001315C9" w:rsidRPr="006E3A45" w:rsidRDefault="001315C9" w:rsidP="001315C9">
      <w:pPr>
        <w:numPr>
          <w:ilvl w:val="0"/>
          <w:numId w:val="4"/>
        </w:numPr>
        <w:tabs>
          <w:tab w:val="left" w:pos="284"/>
        </w:tabs>
        <w:ind w:left="0" w:firstLine="709"/>
        <w:jc w:val="both"/>
        <w:rPr>
          <w:rFonts w:eastAsia="Calibri" w:cs="Times New Roman"/>
          <w:bCs/>
          <w:lang w:eastAsia="en-US"/>
        </w:rPr>
      </w:pPr>
      <w:proofErr w:type="spellStart"/>
      <w:r w:rsidRPr="006E3A45">
        <w:rPr>
          <w:rFonts w:eastAsia="Calibri" w:cs="Times New Roman"/>
          <w:bCs/>
          <w:lang w:eastAsia="en-US"/>
        </w:rPr>
        <w:t>Берлинов</w:t>
      </w:r>
      <w:proofErr w:type="spellEnd"/>
      <w:r w:rsidRPr="006E3A45">
        <w:rPr>
          <w:rFonts w:eastAsia="Calibri" w:cs="Times New Roman"/>
          <w:bCs/>
          <w:lang w:eastAsia="en-US"/>
        </w:rPr>
        <w:t>, М. В. Основания и фундаменты: учеб. для вузов. – 3-е изд. стер. – Высшая школа, 1999. – 319 с.</w:t>
      </w:r>
    </w:p>
    <w:p w14:paraId="76F101F3" w14:textId="77777777" w:rsidR="001315C9" w:rsidRPr="006E3A45" w:rsidRDefault="001315C9" w:rsidP="001315C9">
      <w:pPr>
        <w:numPr>
          <w:ilvl w:val="0"/>
          <w:numId w:val="4"/>
        </w:numPr>
        <w:tabs>
          <w:tab w:val="left" w:pos="284"/>
        </w:tabs>
        <w:ind w:left="0" w:firstLine="709"/>
        <w:jc w:val="both"/>
        <w:rPr>
          <w:rFonts w:eastAsia="Calibri" w:cs="Times New Roman"/>
          <w:bCs/>
          <w:lang w:eastAsia="en-US"/>
        </w:rPr>
      </w:pPr>
      <w:r w:rsidRPr="006E3A45">
        <w:rPr>
          <w:rFonts w:eastAsia="Calibri" w:cs="Times New Roman"/>
          <w:bCs/>
          <w:lang w:eastAsia="en-US"/>
        </w:rPr>
        <w:t>Соколов Г. К. Технология и организация строительства: учебник. – М.: Издательский центр «Академия», 2008. – 528с.</w:t>
      </w:r>
    </w:p>
    <w:p w14:paraId="16E4C1F0" w14:textId="77777777" w:rsidR="001315C9" w:rsidRPr="006E3A45" w:rsidRDefault="001315C9" w:rsidP="001315C9">
      <w:pPr>
        <w:numPr>
          <w:ilvl w:val="0"/>
          <w:numId w:val="4"/>
        </w:numPr>
        <w:tabs>
          <w:tab w:val="left" w:pos="284"/>
        </w:tabs>
        <w:ind w:left="0" w:firstLine="709"/>
        <w:jc w:val="both"/>
        <w:rPr>
          <w:rFonts w:eastAsia="Calibri" w:cs="Times New Roman"/>
          <w:bCs/>
          <w:lang w:eastAsia="en-US"/>
        </w:rPr>
      </w:pPr>
      <w:r w:rsidRPr="006E3A45">
        <w:rPr>
          <w:rFonts w:eastAsia="Calibri" w:cs="Times New Roman"/>
          <w:bCs/>
          <w:lang w:eastAsia="en-US"/>
        </w:rPr>
        <w:t>Попов Л.Н, Попов Л.Н. Лабораторные работы по дисциплине «Строительные материалы и изделия». –М.: Инфра-М, 2005. – 219с.</w:t>
      </w:r>
    </w:p>
    <w:p w14:paraId="60F0D500" w14:textId="77777777" w:rsidR="001315C9" w:rsidRPr="006E3A45" w:rsidRDefault="001315C9" w:rsidP="001315C9">
      <w:pPr>
        <w:numPr>
          <w:ilvl w:val="0"/>
          <w:numId w:val="4"/>
        </w:numPr>
        <w:tabs>
          <w:tab w:val="left" w:pos="284"/>
          <w:tab w:val="left" w:pos="426"/>
        </w:tabs>
        <w:ind w:left="0" w:firstLine="709"/>
        <w:jc w:val="both"/>
        <w:rPr>
          <w:rFonts w:eastAsia="Calibri" w:cs="Times New Roman"/>
          <w:bCs/>
          <w:lang w:eastAsia="en-US"/>
        </w:rPr>
      </w:pPr>
      <w:r w:rsidRPr="006E3A45">
        <w:rPr>
          <w:rFonts w:eastAsia="Calibri" w:cs="Times New Roman"/>
          <w:bCs/>
          <w:lang w:eastAsia="en-US"/>
        </w:rPr>
        <w:t xml:space="preserve">Белов В.В., Петропавловская В.Б., </w:t>
      </w:r>
      <w:proofErr w:type="spellStart"/>
      <w:r w:rsidRPr="006E3A45">
        <w:rPr>
          <w:rFonts w:eastAsia="Calibri" w:cs="Times New Roman"/>
          <w:bCs/>
          <w:lang w:eastAsia="en-US"/>
        </w:rPr>
        <w:t>Шлапаков</w:t>
      </w:r>
      <w:proofErr w:type="spellEnd"/>
      <w:r w:rsidRPr="006E3A45">
        <w:rPr>
          <w:rFonts w:eastAsia="Calibri" w:cs="Times New Roman"/>
          <w:bCs/>
          <w:lang w:eastAsia="en-US"/>
        </w:rPr>
        <w:t xml:space="preserve"> Ю.А. Лабораторные определения свойств строительных материалов: Учебное пособие. – М.: Издательство АСВ, 2011. – 176 с.</w:t>
      </w:r>
    </w:p>
    <w:p w14:paraId="12283F6A" w14:textId="77777777" w:rsidR="001315C9" w:rsidRPr="006E3A45" w:rsidRDefault="001315C9" w:rsidP="001315C9">
      <w:pPr>
        <w:pStyle w:val="a6"/>
        <w:numPr>
          <w:ilvl w:val="0"/>
          <w:numId w:val="4"/>
        </w:numPr>
        <w:tabs>
          <w:tab w:val="left" w:pos="284"/>
          <w:tab w:val="left" w:pos="426"/>
        </w:tabs>
        <w:spacing w:before="0" w:after="0"/>
        <w:ind w:left="0" w:firstLine="709"/>
        <w:jc w:val="both"/>
        <w:rPr>
          <w:rFonts w:eastAsia="Calibri"/>
          <w:bCs/>
          <w:lang w:eastAsia="en-US"/>
        </w:rPr>
      </w:pPr>
      <w:r w:rsidRPr="006E3A45">
        <w:rPr>
          <w:rFonts w:eastAsia="Calibri"/>
          <w:bCs/>
          <w:lang w:eastAsia="en-US"/>
        </w:rPr>
        <w:t>Юдина А.Ф.</w:t>
      </w:r>
      <w:proofErr w:type="gramStart"/>
      <w:r w:rsidRPr="006E3A45">
        <w:rPr>
          <w:rFonts w:eastAsia="Calibri"/>
          <w:bCs/>
          <w:lang w:eastAsia="en-US"/>
        </w:rPr>
        <w:t>,  Технологические</w:t>
      </w:r>
      <w:proofErr w:type="gramEnd"/>
      <w:r w:rsidRPr="006E3A45">
        <w:rPr>
          <w:rFonts w:eastAsia="Calibri"/>
          <w:bCs/>
          <w:lang w:eastAsia="en-US"/>
        </w:rPr>
        <w:t xml:space="preserve"> процессы в строительстве : учебник для студ. учреждений </w:t>
      </w:r>
      <w:proofErr w:type="spellStart"/>
      <w:r w:rsidRPr="006E3A45">
        <w:rPr>
          <w:rFonts w:eastAsia="Calibri"/>
          <w:bCs/>
          <w:lang w:eastAsia="en-US"/>
        </w:rPr>
        <w:t>высш</w:t>
      </w:r>
      <w:proofErr w:type="spellEnd"/>
      <w:r w:rsidRPr="006E3A45">
        <w:rPr>
          <w:rFonts w:eastAsia="Calibri"/>
          <w:bCs/>
          <w:lang w:eastAsia="en-US"/>
        </w:rPr>
        <w:t xml:space="preserve">. проф. образования / А. Ф. Юдина, В. В. </w:t>
      </w:r>
      <w:proofErr w:type="spellStart"/>
      <w:r w:rsidRPr="006E3A45">
        <w:rPr>
          <w:rFonts w:eastAsia="Calibri"/>
          <w:bCs/>
          <w:lang w:eastAsia="en-US"/>
        </w:rPr>
        <w:t>Верстов</w:t>
      </w:r>
      <w:proofErr w:type="spellEnd"/>
      <w:r w:rsidRPr="006E3A45">
        <w:rPr>
          <w:rFonts w:eastAsia="Calibri"/>
          <w:bCs/>
          <w:lang w:eastAsia="en-US"/>
        </w:rPr>
        <w:t xml:space="preserve">, Г. М. Бадьин. — </w:t>
      </w:r>
      <w:proofErr w:type="gramStart"/>
      <w:r w:rsidRPr="006E3A45">
        <w:rPr>
          <w:rFonts w:eastAsia="Calibri"/>
          <w:bCs/>
          <w:lang w:eastAsia="en-US"/>
        </w:rPr>
        <w:t>М. :</w:t>
      </w:r>
      <w:proofErr w:type="gramEnd"/>
      <w:r w:rsidRPr="006E3A45">
        <w:rPr>
          <w:rFonts w:eastAsia="Calibri"/>
          <w:bCs/>
          <w:lang w:eastAsia="en-US"/>
        </w:rPr>
        <w:t xml:space="preserve"> Издательский центр «Академия», 2013 — 304 с. — (Сер. Бакалавриат). ISBN 978-5-7695-5024-9</w:t>
      </w:r>
    </w:p>
    <w:p w14:paraId="2D1573E4" w14:textId="77777777" w:rsidR="001315C9" w:rsidRPr="006E3A45" w:rsidRDefault="001315C9" w:rsidP="001315C9">
      <w:pPr>
        <w:pStyle w:val="a6"/>
        <w:numPr>
          <w:ilvl w:val="0"/>
          <w:numId w:val="4"/>
        </w:numPr>
        <w:tabs>
          <w:tab w:val="left" w:pos="0"/>
          <w:tab w:val="left" w:pos="284"/>
          <w:tab w:val="left" w:pos="567"/>
        </w:tabs>
        <w:spacing w:before="0" w:after="0"/>
        <w:ind w:left="0" w:firstLine="709"/>
        <w:jc w:val="both"/>
        <w:rPr>
          <w:bCs/>
        </w:rPr>
      </w:pPr>
      <w:r w:rsidRPr="006E3A45">
        <w:rPr>
          <w:bCs/>
        </w:rPr>
        <w:t>СП 15.13330.2020. Каменные и армокаменные конструкции. Актуализированная редакция СНиП II–22–81*. – М.: ФАУ ФЦС 2012. – 78 с.</w:t>
      </w:r>
    </w:p>
    <w:p w14:paraId="2B0BB604" w14:textId="77777777" w:rsidR="001315C9" w:rsidRPr="006E3A45" w:rsidRDefault="001315C9" w:rsidP="001315C9">
      <w:pPr>
        <w:pStyle w:val="a6"/>
        <w:numPr>
          <w:ilvl w:val="0"/>
          <w:numId w:val="4"/>
        </w:numPr>
        <w:tabs>
          <w:tab w:val="left" w:pos="0"/>
          <w:tab w:val="left" w:pos="284"/>
          <w:tab w:val="left" w:pos="567"/>
        </w:tabs>
        <w:spacing w:before="0" w:after="0"/>
        <w:ind w:left="0" w:firstLine="709"/>
        <w:jc w:val="both"/>
        <w:rPr>
          <w:bCs/>
        </w:rPr>
      </w:pPr>
      <w:r w:rsidRPr="006E3A45">
        <w:rPr>
          <w:bCs/>
        </w:rPr>
        <w:t>СП 20.13330.2016. Нагрузки и воздействия. Актуализированная редакция СНиП 2.01.07–85*. – М.: ГУП ЦПП. 2011. – 80 с.</w:t>
      </w:r>
    </w:p>
    <w:p w14:paraId="7B52762A" w14:textId="77777777" w:rsidR="001315C9" w:rsidRPr="006E3A45" w:rsidRDefault="001315C9" w:rsidP="001315C9">
      <w:pPr>
        <w:pStyle w:val="a6"/>
        <w:numPr>
          <w:ilvl w:val="0"/>
          <w:numId w:val="4"/>
        </w:numPr>
        <w:tabs>
          <w:tab w:val="left" w:pos="0"/>
          <w:tab w:val="left" w:pos="284"/>
          <w:tab w:val="left" w:pos="567"/>
        </w:tabs>
        <w:spacing w:before="0" w:after="0"/>
        <w:ind w:left="0" w:firstLine="709"/>
        <w:jc w:val="both"/>
        <w:rPr>
          <w:bCs/>
        </w:rPr>
      </w:pPr>
      <w:r w:rsidRPr="006E3A45">
        <w:rPr>
          <w:bCs/>
        </w:rPr>
        <w:t>СП 22.13330.2016. Основания зданий и сооружений. Актуализированная редакция СНиП 2.02.01-83* – М.: ОАО ЦПП, 2011. – 161с.</w:t>
      </w:r>
    </w:p>
    <w:p w14:paraId="258C2ABC" w14:textId="77777777" w:rsidR="001315C9" w:rsidRPr="006E3A45" w:rsidRDefault="001315C9" w:rsidP="001315C9">
      <w:pPr>
        <w:pStyle w:val="a6"/>
        <w:numPr>
          <w:ilvl w:val="0"/>
          <w:numId w:val="4"/>
        </w:numPr>
        <w:tabs>
          <w:tab w:val="left" w:pos="0"/>
          <w:tab w:val="left" w:pos="284"/>
          <w:tab w:val="left" w:pos="567"/>
        </w:tabs>
        <w:spacing w:before="0" w:after="0"/>
        <w:ind w:left="0" w:firstLine="709"/>
        <w:jc w:val="both"/>
        <w:rPr>
          <w:bCs/>
        </w:rPr>
      </w:pPr>
      <w:r w:rsidRPr="006E3A45">
        <w:rPr>
          <w:bCs/>
        </w:rPr>
        <w:t>СП 23.101.2004. Проектирование тепловой защиты зданий. – М.: ФГУП ЦПП. 2004.-141с.</w:t>
      </w:r>
    </w:p>
    <w:p w14:paraId="0D504358" w14:textId="77777777" w:rsidR="001315C9" w:rsidRPr="006E3A45" w:rsidRDefault="001315C9" w:rsidP="001315C9">
      <w:pPr>
        <w:pStyle w:val="a6"/>
        <w:numPr>
          <w:ilvl w:val="0"/>
          <w:numId w:val="4"/>
        </w:numPr>
        <w:tabs>
          <w:tab w:val="left" w:pos="0"/>
          <w:tab w:val="left" w:pos="284"/>
          <w:tab w:val="left" w:pos="567"/>
        </w:tabs>
        <w:spacing w:before="0" w:after="0"/>
        <w:ind w:left="0" w:firstLine="709"/>
        <w:jc w:val="both"/>
        <w:rPr>
          <w:bCs/>
        </w:rPr>
      </w:pPr>
      <w:r w:rsidRPr="006E3A45">
        <w:rPr>
          <w:bCs/>
        </w:rPr>
        <w:t>СП 50.13330.2012. Тепловая защита зданий. Актуализированная редакция СНиП 23-02-2003* -М.: ГУП ЦПП 2012. – 100 с.</w:t>
      </w:r>
    </w:p>
    <w:p w14:paraId="5B3440AA" w14:textId="77777777" w:rsidR="001315C9" w:rsidRPr="006E3A45" w:rsidRDefault="001315C9" w:rsidP="001315C9">
      <w:pPr>
        <w:pStyle w:val="a6"/>
        <w:numPr>
          <w:ilvl w:val="0"/>
          <w:numId w:val="4"/>
        </w:numPr>
        <w:tabs>
          <w:tab w:val="left" w:pos="0"/>
          <w:tab w:val="left" w:pos="284"/>
          <w:tab w:val="left" w:pos="567"/>
        </w:tabs>
        <w:spacing w:before="0" w:after="0"/>
        <w:ind w:left="0" w:firstLine="709"/>
        <w:jc w:val="both"/>
        <w:rPr>
          <w:bCs/>
        </w:rPr>
      </w:pPr>
      <w:r w:rsidRPr="006E3A45">
        <w:rPr>
          <w:bCs/>
        </w:rPr>
        <w:t>СП 63.13330.2018. Бетонные и железобетонные конструкции. Основные положения. Актуализированная редакция СНиП 52–01–2003. – М.: ГУП ЦПП. 2012. – 162 с.</w:t>
      </w:r>
    </w:p>
    <w:p w14:paraId="7EA18E59" w14:textId="77777777" w:rsidR="001315C9" w:rsidRPr="006E3A45" w:rsidRDefault="001315C9" w:rsidP="001315C9">
      <w:pPr>
        <w:pStyle w:val="a6"/>
        <w:numPr>
          <w:ilvl w:val="0"/>
          <w:numId w:val="4"/>
        </w:numPr>
        <w:tabs>
          <w:tab w:val="left" w:pos="0"/>
          <w:tab w:val="left" w:pos="284"/>
          <w:tab w:val="left" w:pos="567"/>
        </w:tabs>
        <w:spacing w:before="0" w:after="0"/>
        <w:ind w:left="0" w:firstLine="709"/>
        <w:jc w:val="both"/>
        <w:rPr>
          <w:bCs/>
        </w:rPr>
      </w:pPr>
      <w:r w:rsidRPr="006E3A45">
        <w:rPr>
          <w:bCs/>
        </w:rPr>
        <w:t>СП 64.13330.2016. Деревянные конструкции. Актуализированная редакция СНиП II–25–80*. – М.: ГУП ЦПП. 2016. – 87 с.</w:t>
      </w:r>
    </w:p>
    <w:p w14:paraId="16DEEF4F" w14:textId="77777777" w:rsidR="001315C9" w:rsidRPr="006E3A45" w:rsidRDefault="001315C9" w:rsidP="001315C9">
      <w:pPr>
        <w:pStyle w:val="a6"/>
        <w:numPr>
          <w:ilvl w:val="0"/>
          <w:numId w:val="4"/>
        </w:numPr>
        <w:tabs>
          <w:tab w:val="left" w:pos="0"/>
          <w:tab w:val="left" w:pos="567"/>
        </w:tabs>
        <w:spacing w:before="0" w:after="0"/>
        <w:ind w:left="0" w:firstLine="709"/>
        <w:jc w:val="both"/>
        <w:rPr>
          <w:bCs/>
        </w:rPr>
      </w:pPr>
      <w:r w:rsidRPr="006E3A45">
        <w:rPr>
          <w:bCs/>
        </w:rPr>
        <w:t>СП 126. 13330. 2017 Геодезические работы в строительстве. Актуализированная редакция СНиП 3.01.03 – 84*</w:t>
      </w:r>
    </w:p>
    <w:p w14:paraId="018F70A9" w14:textId="77777777" w:rsidR="001315C9" w:rsidRPr="006E3A45" w:rsidRDefault="001315C9" w:rsidP="001315C9">
      <w:pPr>
        <w:pStyle w:val="a6"/>
        <w:numPr>
          <w:ilvl w:val="0"/>
          <w:numId w:val="4"/>
        </w:numPr>
        <w:tabs>
          <w:tab w:val="left" w:pos="0"/>
          <w:tab w:val="left" w:pos="284"/>
          <w:tab w:val="left" w:pos="567"/>
        </w:tabs>
        <w:spacing w:before="0" w:after="0"/>
        <w:ind w:left="0" w:firstLine="709"/>
        <w:jc w:val="both"/>
        <w:rPr>
          <w:bCs/>
        </w:rPr>
      </w:pPr>
      <w:r w:rsidRPr="006E3A45">
        <w:rPr>
          <w:bCs/>
        </w:rPr>
        <w:t>СП 131.13330.2020. Строительная климатология. Актуализированная редакция СНиП 32-01-99. –М.: ОАО ЦПП. 2012. – 120 с.</w:t>
      </w:r>
    </w:p>
    <w:p w14:paraId="76E1B764" w14:textId="77777777" w:rsidR="001315C9" w:rsidRPr="006E3A45" w:rsidRDefault="001315C9" w:rsidP="001315C9">
      <w:pPr>
        <w:pStyle w:val="a6"/>
        <w:numPr>
          <w:ilvl w:val="0"/>
          <w:numId w:val="4"/>
        </w:numPr>
        <w:tabs>
          <w:tab w:val="left" w:pos="0"/>
          <w:tab w:val="left" w:pos="284"/>
        </w:tabs>
        <w:spacing w:before="0" w:after="0"/>
        <w:ind w:left="0" w:firstLine="709"/>
        <w:jc w:val="both"/>
        <w:rPr>
          <w:bCs/>
        </w:rPr>
      </w:pPr>
      <w:r w:rsidRPr="006E3A45">
        <w:rPr>
          <w:bCs/>
        </w:rPr>
        <w:t>СП 70.13330.2012. Несущие и ограждающие конструкции. Актуализированная редакция СНиП 3.03.01-87. –М.: ОАО ЦПП. 2012.</w:t>
      </w:r>
    </w:p>
    <w:p w14:paraId="4C4579C7" w14:textId="77777777" w:rsidR="001315C9" w:rsidRPr="006E3A45" w:rsidRDefault="001315C9" w:rsidP="001315C9">
      <w:pPr>
        <w:pStyle w:val="a6"/>
        <w:numPr>
          <w:ilvl w:val="0"/>
          <w:numId w:val="4"/>
        </w:numPr>
        <w:tabs>
          <w:tab w:val="left" w:pos="0"/>
          <w:tab w:val="left" w:pos="284"/>
        </w:tabs>
        <w:spacing w:before="0" w:after="0"/>
        <w:ind w:left="0" w:firstLine="709"/>
        <w:jc w:val="both"/>
        <w:rPr>
          <w:bCs/>
        </w:rPr>
      </w:pPr>
      <w:r w:rsidRPr="006E3A45">
        <w:rPr>
          <w:bCs/>
        </w:rPr>
        <w:t>ГОСТ 25100-2020. Грунты классификация.</w:t>
      </w:r>
    </w:p>
    <w:p w14:paraId="205DB5D1" w14:textId="77777777" w:rsidR="001315C9" w:rsidRPr="006E3A45" w:rsidRDefault="001315C9" w:rsidP="001315C9">
      <w:pPr>
        <w:pStyle w:val="a6"/>
        <w:numPr>
          <w:ilvl w:val="0"/>
          <w:numId w:val="4"/>
        </w:numPr>
        <w:tabs>
          <w:tab w:val="left" w:pos="0"/>
          <w:tab w:val="left" w:pos="284"/>
        </w:tabs>
        <w:spacing w:before="0" w:after="0"/>
        <w:ind w:left="0" w:firstLine="709"/>
        <w:jc w:val="both"/>
        <w:rPr>
          <w:bCs/>
        </w:rPr>
      </w:pPr>
      <w:r w:rsidRPr="006E3A45">
        <w:rPr>
          <w:bCs/>
        </w:rPr>
        <w:t>ГОСТ Р 21.101-2020. Система проектной документации для строительства. Основные требования к проектной и рабочей документации.</w:t>
      </w:r>
    </w:p>
    <w:p w14:paraId="4614C354" w14:textId="77777777" w:rsidR="001315C9" w:rsidRPr="006E3A45" w:rsidRDefault="001315C9" w:rsidP="001315C9">
      <w:pPr>
        <w:tabs>
          <w:tab w:val="left" w:pos="284"/>
          <w:tab w:val="left" w:pos="426"/>
        </w:tabs>
        <w:jc w:val="both"/>
        <w:rPr>
          <w:rFonts w:eastAsia="Times New Roman" w:cs="Times New Roman"/>
          <w:bCs/>
        </w:rPr>
      </w:pPr>
    </w:p>
    <w:p w14:paraId="25965465" w14:textId="1E3DA85E" w:rsidR="001315C9" w:rsidRDefault="001315C9" w:rsidP="001315C9">
      <w:pPr>
        <w:contextualSpacing/>
        <w:jc w:val="center"/>
        <w:rPr>
          <w:rFonts w:eastAsia="Times New Roman" w:cs="Times New Roman"/>
          <w:b/>
        </w:rPr>
      </w:pPr>
      <w:r w:rsidRPr="006E3A45">
        <w:rPr>
          <w:rFonts w:eastAsia="Times New Roman" w:cs="Times New Roman"/>
          <w:b/>
        </w:rPr>
        <w:t xml:space="preserve">4. КОНТРОЛЬ И ОЦЕНКА РЕЗУЛЬТАТОВ ОСВОЕНИЯ </w:t>
      </w:r>
      <w:r w:rsidRPr="006E3A45">
        <w:rPr>
          <w:rFonts w:eastAsia="Times New Roman" w:cs="Times New Roman"/>
          <w:b/>
        </w:rPr>
        <w:br/>
        <w:t>УЧЕБНОЙ ДИСЦИПЛИНЫ</w:t>
      </w:r>
    </w:p>
    <w:p w14:paraId="3E70D90B" w14:textId="77777777" w:rsidR="00D000EB" w:rsidRPr="006E3A45" w:rsidRDefault="00D000EB" w:rsidP="001315C9">
      <w:pPr>
        <w:contextualSpacing/>
        <w:jc w:val="center"/>
        <w:rPr>
          <w:rFonts w:eastAsia="Times New Roman" w:cs="Times New Roman"/>
          <w: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3813"/>
        <w:gridCol w:w="2635"/>
      </w:tblGrid>
      <w:tr w:rsidR="001315C9" w:rsidRPr="006E3A45" w14:paraId="68EC8F32" w14:textId="77777777" w:rsidTr="00D000EB">
        <w:tc>
          <w:tcPr>
            <w:tcW w:w="1711" w:type="pct"/>
          </w:tcPr>
          <w:p w14:paraId="1330693B" w14:textId="77777777" w:rsidR="001315C9" w:rsidRPr="006E3A45" w:rsidRDefault="001315C9" w:rsidP="001315C9">
            <w:pPr>
              <w:jc w:val="center"/>
              <w:rPr>
                <w:rFonts w:eastAsia="Times New Roman" w:cs="Times New Roman"/>
                <w:b/>
                <w:bCs/>
              </w:rPr>
            </w:pPr>
            <w:r w:rsidRPr="006E3A45">
              <w:rPr>
                <w:rFonts w:eastAsia="Times New Roman" w:cs="Times New Roman"/>
                <w:b/>
                <w:bCs/>
              </w:rPr>
              <w:t>Результаты обучения</w:t>
            </w:r>
          </w:p>
        </w:tc>
        <w:tc>
          <w:tcPr>
            <w:tcW w:w="1945" w:type="pct"/>
          </w:tcPr>
          <w:p w14:paraId="4341BB4C" w14:textId="77777777" w:rsidR="001315C9" w:rsidRPr="006E3A45" w:rsidRDefault="001315C9" w:rsidP="001315C9">
            <w:pPr>
              <w:jc w:val="center"/>
              <w:rPr>
                <w:rFonts w:eastAsia="Times New Roman" w:cs="Times New Roman"/>
                <w:b/>
                <w:bCs/>
              </w:rPr>
            </w:pPr>
            <w:r w:rsidRPr="006E3A45">
              <w:rPr>
                <w:rFonts w:eastAsia="Times New Roman" w:cs="Times New Roman"/>
                <w:b/>
                <w:bCs/>
              </w:rPr>
              <w:t>Критерии оценки</w:t>
            </w:r>
          </w:p>
        </w:tc>
        <w:tc>
          <w:tcPr>
            <w:tcW w:w="1344" w:type="pct"/>
          </w:tcPr>
          <w:p w14:paraId="4BBB3BA9" w14:textId="77777777" w:rsidR="001315C9" w:rsidRPr="006E3A45" w:rsidRDefault="001315C9" w:rsidP="001315C9">
            <w:pPr>
              <w:jc w:val="center"/>
              <w:rPr>
                <w:rFonts w:eastAsia="Times New Roman" w:cs="Times New Roman"/>
                <w:b/>
                <w:bCs/>
              </w:rPr>
            </w:pPr>
            <w:r w:rsidRPr="006E3A45">
              <w:rPr>
                <w:rFonts w:eastAsia="Times New Roman" w:cs="Times New Roman"/>
                <w:b/>
                <w:bCs/>
              </w:rPr>
              <w:t>Методы оценки</w:t>
            </w:r>
          </w:p>
        </w:tc>
      </w:tr>
      <w:tr w:rsidR="001315C9" w:rsidRPr="006E3A45" w14:paraId="40899D7A" w14:textId="77777777" w:rsidTr="00D000EB">
        <w:trPr>
          <w:trHeight w:val="192"/>
        </w:trPr>
        <w:tc>
          <w:tcPr>
            <w:tcW w:w="1711" w:type="pct"/>
            <w:vAlign w:val="center"/>
          </w:tcPr>
          <w:p w14:paraId="563E51F8" w14:textId="77777777" w:rsidR="001315C9" w:rsidRPr="006E3A45" w:rsidRDefault="001315C9" w:rsidP="001315C9">
            <w:pPr>
              <w:jc w:val="center"/>
              <w:rPr>
                <w:rFonts w:eastAsia="Times New Roman" w:cs="Times New Roman"/>
                <w:b/>
                <w:bCs/>
              </w:rPr>
            </w:pPr>
            <w:r w:rsidRPr="006E3A45">
              <w:rPr>
                <w:rFonts w:eastAsia="Times New Roman" w:cs="Times New Roman"/>
                <w:b/>
                <w:bCs/>
              </w:rPr>
              <w:t>1</w:t>
            </w:r>
          </w:p>
        </w:tc>
        <w:tc>
          <w:tcPr>
            <w:tcW w:w="1945" w:type="pct"/>
            <w:vAlign w:val="center"/>
          </w:tcPr>
          <w:p w14:paraId="2FDB8B02" w14:textId="77777777" w:rsidR="001315C9" w:rsidRPr="006E3A45" w:rsidRDefault="001315C9" w:rsidP="001315C9">
            <w:pPr>
              <w:jc w:val="center"/>
              <w:rPr>
                <w:rFonts w:eastAsia="Times New Roman" w:cs="Times New Roman"/>
                <w:b/>
                <w:bCs/>
              </w:rPr>
            </w:pPr>
            <w:r w:rsidRPr="006E3A45">
              <w:rPr>
                <w:rFonts w:eastAsia="Times New Roman" w:cs="Times New Roman"/>
                <w:b/>
                <w:bCs/>
              </w:rPr>
              <w:t>2</w:t>
            </w:r>
          </w:p>
        </w:tc>
        <w:tc>
          <w:tcPr>
            <w:tcW w:w="1344" w:type="pct"/>
            <w:vAlign w:val="center"/>
          </w:tcPr>
          <w:p w14:paraId="1470A57E" w14:textId="77777777" w:rsidR="001315C9" w:rsidRPr="006E3A45" w:rsidRDefault="001315C9" w:rsidP="001315C9">
            <w:pPr>
              <w:jc w:val="center"/>
              <w:rPr>
                <w:rFonts w:eastAsia="Times New Roman" w:cs="Times New Roman"/>
                <w:b/>
                <w:bCs/>
              </w:rPr>
            </w:pPr>
            <w:r w:rsidRPr="006E3A45">
              <w:rPr>
                <w:rFonts w:eastAsia="Times New Roman" w:cs="Times New Roman"/>
                <w:b/>
                <w:bCs/>
              </w:rPr>
              <w:t>3</w:t>
            </w:r>
          </w:p>
        </w:tc>
      </w:tr>
      <w:tr w:rsidR="001315C9" w:rsidRPr="006E3A45" w14:paraId="7CF06F3A" w14:textId="77777777" w:rsidTr="00D000EB">
        <w:tc>
          <w:tcPr>
            <w:tcW w:w="5000" w:type="pct"/>
            <w:gridSpan w:val="3"/>
          </w:tcPr>
          <w:p w14:paraId="7A6B2ED4" w14:textId="77777777" w:rsidR="001315C9" w:rsidRPr="006E3A45" w:rsidRDefault="001315C9" w:rsidP="001315C9">
            <w:pPr>
              <w:jc w:val="center"/>
              <w:rPr>
                <w:rFonts w:eastAsia="Times New Roman" w:cs="Times New Roman"/>
                <w:b/>
                <w:bCs/>
                <w:i/>
              </w:rPr>
            </w:pPr>
            <w:r w:rsidRPr="006E3A45">
              <w:rPr>
                <w:rFonts w:eastAsia="Times New Roman" w:cs="Times New Roman"/>
                <w:b/>
                <w:bCs/>
              </w:rPr>
              <w:t>Знания:</w:t>
            </w:r>
          </w:p>
        </w:tc>
      </w:tr>
      <w:tr w:rsidR="001315C9" w:rsidRPr="006E3A45" w14:paraId="202885AD" w14:textId="77777777" w:rsidTr="00D000EB">
        <w:trPr>
          <w:trHeight w:val="630"/>
        </w:trPr>
        <w:tc>
          <w:tcPr>
            <w:tcW w:w="1711" w:type="pct"/>
          </w:tcPr>
          <w:p w14:paraId="2EE7F9C9"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основные виды строительных материалов, классификацию,</w:t>
            </w:r>
          </w:p>
          <w:p w14:paraId="14665549"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свойства и оценку качества, взаимосвязь их свойств и</w:t>
            </w:r>
          </w:p>
          <w:p w14:paraId="34E28D03"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6E3A45">
              <w:rPr>
                <w:rFonts w:eastAsia="Calibri" w:cs="Times New Roman"/>
                <w:lang w:eastAsia="en-US"/>
              </w:rPr>
              <w:t>областей их применения в ландшафтной архитектуре</w:t>
            </w:r>
          </w:p>
        </w:tc>
        <w:tc>
          <w:tcPr>
            <w:tcW w:w="1945" w:type="pct"/>
          </w:tcPr>
          <w:p w14:paraId="72488E78" w14:textId="77777777" w:rsidR="001315C9" w:rsidRPr="006E3A45" w:rsidRDefault="001315C9" w:rsidP="001315C9">
            <w:pPr>
              <w:rPr>
                <w:rFonts w:eastAsia="Calibri" w:cs="Times New Roman"/>
                <w:iCs/>
                <w:lang w:eastAsia="en-US"/>
              </w:rPr>
            </w:pPr>
            <w:r w:rsidRPr="006E3A45">
              <w:rPr>
                <w:rFonts w:eastAsia="Calibri" w:cs="Times New Roman"/>
                <w:iCs/>
                <w:lang w:eastAsia="en-US"/>
              </w:rPr>
              <w:t>- демонстрирует знания естественных и искусственных материалов, синтетических смесей, их применение в строительных работах</w:t>
            </w:r>
          </w:p>
        </w:tc>
        <w:tc>
          <w:tcPr>
            <w:tcW w:w="1344" w:type="pct"/>
            <w:vMerge w:val="restart"/>
          </w:tcPr>
          <w:p w14:paraId="648E7E63"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p w14:paraId="49939247"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xml:space="preserve">Устный опрос, </w:t>
            </w:r>
          </w:p>
          <w:p w14:paraId="3D5F805D"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Практические работы,</w:t>
            </w:r>
          </w:p>
          <w:p w14:paraId="13CC5012"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6E3A45">
              <w:rPr>
                <w:rFonts w:eastAsia="Calibri" w:cs="Times New Roman"/>
                <w:lang w:eastAsia="en-US"/>
              </w:rPr>
              <w:t>Лабораторные работы, Дифференцированный зачет</w:t>
            </w:r>
          </w:p>
        </w:tc>
      </w:tr>
      <w:tr w:rsidR="001315C9" w:rsidRPr="006E3A45" w14:paraId="2FB0C628" w14:textId="77777777" w:rsidTr="00D000EB">
        <w:trPr>
          <w:trHeight w:val="588"/>
        </w:trPr>
        <w:tc>
          <w:tcPr>
            <w:tcW w:w="1711" w:type="pct"/>
          </w:tcPr>
          <w:p w14:paraId="4D9D0E18"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конструктивные элементы зданий, сооружений и малых</w:t>
            </w:r>
          </w:p>
          <w:p w14:paraId="1D329D2A"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архитектурных форм</w:t>
            </w:r>
          </w:p>
        </w:tc>
        <w:tc>
          <w:tcPr>
            <w:tcW w:w="1945" w:type="pct"/>
          </w:tcPr>
          <w:p w14:paraId="39C4240F" w14:textId="77777777" w:rsidR="001315C9" w:rsidRPr="006E3A45" w:rsidRDefault="001315C9" w:rsidP="001315C9">
            <w:pPr>
              <w:rPr>
                <w:rFonts w:eastAsia="Calibri" w:cs="Times New Roman"/>
                <w:lang w:eastAsia="en-US"/>
              </w:rPr>
            </w:pPr>
            <w:r w:rsidRPr="006E3A45">
              <w:rPr>
                <w:rFonts w:eastAsia="Calibri" w:cs="Times New Roman"/>
                <w:lang w:eastAsia="en-US"/>
              </w:rPr>
              <w:t xml:space="preserve">- знает классификацию зданий, сооружений, малых архитектурных форм; материалы, </w:t>
            </w:r>
            <w:r w:rsidRPr="006E3A45">
              <w:rPr>
                <w:rFonts w:eastAsia="Calibri" w:cs="Times New Roman"/>
                <w:lang w:eastAsia="en-US"/>
              </w:rPr>
              <w:lastRenderedPageBreak/>
              <w:t>применяемы для строительства малых архитектурных форм; особенности конструкции малых архитектурных форм</w:t>
            </w:r>
          </w:p>
        </w:tc>
        <w:tc>
          <w:tcPr>
            <w:tcW w:w="1344" w:type="pct"/>
            <w:vMerge/>
          </w:tcPr>
          <w:p w14:paraId="34A81816" w14:textId="77777777" w:rsidR="001315C9" w:rsidRPr="006E3A45" w:rsidRDefault="001315C9" w:rsidP="001315C9">
            <w:pPr>
              <w:rPr>
                <w:rFonts w:eastAsia="Calibri" w:cs="Times New Roman"/>
                <w:lang w:eastAsia="en-US"/>
              </w:rPr>
            </w:pPr>
          </w:p>
        </w:tc>
      </w:tr>
      <w:tr w:rsidR="001315C9" w:rsidRPr="006E3A45" w14:paraId="279043FE" w14:textId="77777777" w:rsidTr="00D000EB">
        <w:trPr>
          <w:trHeight w:val="876"/>
        </w:trPr>
        <w:tc>
          <w:tcPr>
            <w:tcW w:w="1711" w:type="pct"/>
          </w:tcPr>
          <w:p w14:paraId="2BAEAEEB"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унифицированные параметры сооружений и размеры конструкций, правила привязки конструкций к координационным осям</w:t>
            </w:r>
          </w:p>
        </w:tc>
        <w:tc>
          <w:tcPr>
            <w:tcW w:w="1945" w:type="pct"/>
          </w:tcPr>
          <w:p w14:paraId="677944A9" w14:textId="77777777" w:rsidR="001315C9" w:rsidRPr="006E3A45" w:rsidRDefault="001315C9" w:rsidP="001315C9">
            <w:pPr>
              <w:rPr>
                <w:rFonts w:eastAsia="Calibri" w:cs="Times New Roman"/>
                <w:lang w:eastAsia="en-US"/>
              </w:rPr>
            </w:pPr>
            <w:r w:rsidRPr="006E3A45">
              <w:rPr>
                <w:rFonts w:eastAsia="Calibri" w:cs="Times New Roman"/>
                <w:lang w:eastAsia="en-US"/>
              </w:rPr>
              <w:t>– владеет методами производства строительно-монтажных работ</w:t>
            </w:r>
          </w:p>
        </w:tc>
        <w:tc>
          <w:tcPr>
            <w:tcW w:w="1344" w:type="pct"/>
            <w:vMerge/>
          </w:tcPr>
          <w:p w14:paraId="324BF8B0" w14:textId="77777777" w:rsidR="001315C9" w:rsidRPr="006E3A45" w:rsidRDefault="001315C9" w:rsidP="001315C9">
            <w:pPr>
              <w:rPr>
                <w:rFonts w:eastAsia="Calibri" w:cs="Times New Roman"/>
                <w:lang w:eastAsia="en-US"/>
              </w:rPr>
            </w:pPr>
          </w:p>
        </w:tc>
      </w:tr>
      <w:tr w:rsidR="001315C9" w:rsidRPr="006E3A45" w14:paraId="0CC7B774" w14:textId="77777777" w:rsidTr="00D000EB">
        <w:trPr>
          <w:trHeight w:val="588"/>
        </w:trPr>
        <w:tc>
          <w:tcPr>
            <w:tcW w:w="1711" w:type="pct"/>
          </w:tcPr>
          <w:p w14:paraId="648D28C2"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конструктивные особенности, применяемые материалы, технологию строительства объектов ландшафтной</w:t>
            </w:r>
          </w:p>
          <w:p w14:paraId="1661913E"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архитектуры</w:t>
            </w:r>
          </w:p>
        </w:tc>
        <w:tc>
          <w:tcPr>
            <w:tcW w:w="1945" w:type="pct"/>
          </w:tcPr>
          <w:p w14:paraId="380DA72E" w14:textId="77777777" w:rsidR="001315C9" w:rsidRPr="006E3A45" w:rsidRDefault="001315C9" w:rsidP="001315C9">
            <w:pPr>
              <w:rPr>
                <w:rFonts w:eastAsia="Calibri" w:cs="Times New Roman"/>
                <w:lang w:eastAsia="en-US"/>
              </w:rPr>
            </w:pPr>
            <w:r w:rsidRPr="006E3A45">
              <w:rPr>
                <w:rFonts w:eastAsia="Calibri" w:cs="Times New Roman"/>
                <w:lang w:eastAsia="en-US"/>
              </w:rPr>
              <w:t>- знает методы оценки свойств строительных материалов; технологии строительства объектов ландшафтной архитектуры</w:t>
            </w:r>
          </w:p>
        </w:tc>
        <w:tc>
          <w:tcPr>
            <w:tcW w:w="1344" w:type="pct"/>
            <w:vMerge/>
          </w:tcPr>
          <w:p w14:paraId="7ED35744" w14:textId="77777777" w:rsidR="001315C9" w:rsidRPr="006E3A45" w:rsidRDefault="001315C9" w:rsidP="001315C9">
            <w:pPr>
              <w:rPr>
                <w:rFonts w:eastAsia="Calibri" w:cs="Times New Roman"/>
                <w:lang w:eastAsia="en-US"/>
              </w:rPr>
            </w:pPr>
          </w:p>
        </w:tc>
      </w:tr>
      <w:tr w:rsidR="001315C9" w:rsidRPr="006E3A45" w14:paraId="064551D6" w14:textId="77777777" w:rsidTr="00D000EB">
        <w:trPr>
          <w:trHeight w:val="921"/>
        </w:trPr>
        <w:tc>
          <w:tcPr>
            <w:tcW w:w="1711" w:type="pct"/>
          </w:tcPr>
          <w:p w14:paraId="64D59868"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методики выполнения расчетов и проектирования деталей и</w:t>
            </w:r>
          </w:p>
          <w:p w14:paraId="7144C19E"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узлов в соответствии с техническим заданием</w:t>
            </w:r>
          </w:p>
        </w:tc>
        <w:tc>
          <w:tcPr>
            <w:tcW w:w="1945" w:type="pct"/>
            <w:vMerge w:val="restart"/>
          </w:tcPr>
          <w:p w14:paraId="75C4C38E" w14:textId="77777777" w:rsidR="001315C9" w:rsidRPr="006E3A45" w:rsidRDefault="001315C9" w:rsidP="001315C9">
            <w:pPr>
              <w:rPr>
                <w:rFonts w:eastAsia="Calibri" w:cs="Times New Roman"/>
                <w:lang w:eastAsia="en-US"/>
              </w:rPr>
            </w:pPr>
            <w:r w:rsidRPr="006E3A45">
              <w:rPr>
                <w:rFonts w:eastAsia="Calibri" w:cs="Times New Roman"/>
                <w:lang w:eastAsia="en-US"/>
              </w:rPr>
              <w:t>– методами рационального выбора материалов и конструкций;</w:t>
            </w:r>
          </w:p>
          <w:p w14:paraId="188F13DA" w14:textId="77777777" w:rsidR="001315C9" w:rsidRPr="006E3A45" w:rsidRDefault="001315C9" w:rsidP="001315C9">
            <w:pPr>
              <w:rPr>
                <w:rFonts w:eastAsia="Calibri" w:cs="Times New Roman"/>
                <w:lang w:eastAsia="en-US"/>
              </w:rPr>
            </w:pPr>
            <w:r w:rsidRPr="006E3A45">
              <w:rPr>
                <w:rFonts w:eastAsia="Calibri" w:cs="Times New Roman"/>
                <w:lang w:eastAsia="en-US"/>
              </w:rPr>
              <w:t>– методами расчёта элементов строительных конструкций по</w:t>
            </w:r>
          </w:p>
          <w:p w14:paraId="43F95003" w14:textId="77777777" w:rsidR="001315C9" w:rsidRPr="006E3A45" w:rsidRDefault="001315C9" w:rsidP="001315C9">
            <w:pPr>
              <w:rPr>
                <w:rFonts w:eastAsia="Calibri" w:cs="Times New Roman"/>
                <w:lang w:eastAsia="en-US"/>
              </w:rPr>
            </w:pPr>
            <w:r w:rsidRPr="006E3A45">
              <w:rPr>
                <w:rFonts w:eastAsia="Calibri" w:cs="Times New Roman"/>
                <w:lang w:eastAsia="en-US"/>
              </w:rPr>
              <w:t>предельным состояниям.</w:t>
            </w:r>
          </w:p>
        </w:tc>
        <w:tc>
          <w:tcPr>
            <w:tcW w:w="1344" w:type="pct"/>
            <w:vMerge/>
          </w:tcPr>
          <w:p w14:paraId="4E7F574F" w14:textId="77777777" w:rsidR="001315C9" w:rsidRPr="006E3A45" w:rsidRDefault="001315C9" w:rsidP="001315C9">
            <w:pPr>
              <w:rPr>
                <w:rFonts w:eastAsia="Calibri" w:cs="Times New Roman"/>
                <w:lang w:eastAsia="en-US"/>
              </w:rPr>
            </w:pPr>
          </w:p>
        </w:tc>
      </w:tr>
      <w:tr w:rsidR="001315C9" w:rsidRPr="006E3A45" w14:paraId="73522B5B" w14:textId="77777777" w:rsidTr="00D000EB">
        <w:trPr>
          <w:trHeight w:val="615"/>
        </w:trPr>
        <w:tc>
          <w:tcPr>
            <w:tcW w:w="1711" w:type="pct"/>
          </w:tcPr>
          <w:p w14:paraId="2C6133F1"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структуру строительных работ и содержание строительных технологических процессов</w:t>
            </w:r>
          </w:p>
        </w:tc>
        <w:tc>
          <w:tcPr>
            <w:tcW w:w="1945" w:type="pct"/>
            <w:vMerge/>
          </w:tcPr>
          <w:p w14:paraId="28127D0B" w14:textId="77777777" w:rsidR="001315C9" w:rsidRPr="006E3A45" w:rsidRDefault="001315C9" w:rsidP="001315C9">
            <w:pPr>
              <w:rPr>
                <w:rFonts w:eastAsia="Calibri" w:cs="Times New Roman"/>
                <w:lang w:eastAsia="en-US"/>
              </w:rPr>
            </w:pPr>
          </w:p>
        </w:tc>
        <w:tc>
          <w:tcPr>
            <w:tcW w:w="1344" w:type="pct"/>
            <w:vMerge/>
          </w:tcPr>
          <w:p w14:paraId="6853D653" w14:textId="77777777" w:rsidR="001315C9" w:rsidRPr="006E3A45" w:rsidRDefault="001315C9" w:rsidP="001315C9">
            <w:pPr>
              <w:rPr>
                <w:rFonts w:eastAsia="Calibri" w:cs="Times New Roman"/>
                <w:lang w:eastAsia="en-US"/>
              </w:rPr>
            </w:pPr>
          </w:p>
        </w:tc>
      </w:tr>
      <w:tr w:rsidR="001315C9" w:rsidRPr="006E3A45" w14:paraId="4DF3DF66" w14:textId="77777777" w:rsidTr="00D000EB">
        <w:trPr>
          <w:trHeight w:val="964"/>
        </w:trPr>
        <w:tc>
          <w:tcPr>
            <w:tcW w:w="1711" w:type="pct"/>
          </w:tcPr>
          <w:p w14:paraId="32562FE8"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конструктивные решения объектов ландшафтной</w:t>
            </w:r>
          </w:p>
          <w:p w14:paraId="2F7895D9"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архитектуры</w:t>
            </w:r>
          </w:p>
        </w:tc>
        <w:tc>
          <w:tcPr>
            <w:tcW w:w="1945" w:type="pct"/>
          </w:tcPr>
          <w:p w14:paraId="40197302" w14:textId="77777777" w:rsidR="001315C9" w:rsidRPr="006E3A45" w:rsidRDefault="001315C9" w:rsidP="001315C9">
            <w:pPr>
              <w:rPr>
                <w:rFonts w:eastAsia="Calibri" w:cs="Times New Roman"/>
                <w:lang w:eastAsia="en-US"/>
              </w:rPr>
            </w:pPr>
          </w:p>
        </w:tc>
        <w:tc>
          <w:tcPr>
            <w:tcW w:w="1344" w:type="pct"/>
            <w:vMerge/>
          </w:tcPr>
          <w:p w14:paraId="2B5DF104" w14:textId="77777777" w:rsidR="001315C9" w:rsidRPr="006E3A45" w:rsidRDefault="001315C9" w:rsidP="001315C9">
            <w:pPr>
              <w:rPr>
                <w:rFonts w:eastAsia="Calibri" w:cs="Times New Roman"/>
                <w:lang w:eastAsia="en-US"/>
              </w:rPr>
            </w:pPr>
          </w:p>
        </w:tc>
      </w:tr>
      <w:tr w:rsidR="001315C9" w:rsidRPr="006E3A45" w14:paraId="42D590C2" w14:textId="77777777" w:rsidTr="00D000EB">
        <w:tc>
          <w:tcPr>
            <w:tcW w:w="5000" w:type="pct"/>
            <w:gridSpan w:val="3"/>
          </w:tcPr>
          <w:p w14:paraId="1FCE27B2"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imes New Roman"/>
                <w:lang w:eastAsia="en-US"/>
              </w:rPr>
            </w:pPr>
            <w:r w:rsidRPr="006E3A45">
              <w:rPr>
                <w:rFonts w:eastAsia="Calibri" w:cs="Times New Roman"/>
                <w:b/>
                <w:lang w:eastAsia="en-US"/>
              </w:rPr>
              <w:t>Умения:</w:t>
            </w:r>
          </w:p>
        </w:tc>
      </w:tr>
      <w:tr w:rsidR="001315C9" w:rsidRPr="006E3A45" w14:paraId="0278F8E8" w14:textId="77777777" w:rsidTr="00D000EB">
        <w:trPr>
          <w:trHeight w:val="600"/>
        </w:trPr>
        <w:tc>
          <w:tcPr>
            <w:tcW w:w="1711" w:type="pct"/>
          </w:tcPr>
          <w:p w14:paraId="161F4C0E" w14:textId="77777777" w:rsidR="001315C9" w:rsidRPr="006E3A45" w:rsidRDefault="001315C9" w:rsidP="001315C9">
            <w:pPr>
              <w:rPr>
                <w:rFonts w:eastAsia="Times New Roman" w:cs="Times New Roman"/>
                <w:bCs/>
              </w:rPr>
            </w:pPr>
            <w:r w:rsidRPr="006E3A45">
              <w:rPr>
                <w:rFonts w:eastAsia="Times New Roman" w:cs="Times New Roman"/>
                <w:bCs/>
              </w:rPr>
              <w:t>– разрабатывать проекты по организации строительства,</w:t>
            </w:r>
          </w:p>
          <w:p w14:paraId="49B565F0" w14:textId="77777777" w:rsidR="001315C9" w:rsidRPr="006E3A45" w:rsidRDefault="001315C9" w:rsidP="001315C9">
            <w:pPr>
              <w:rPr>
                <w:rFonts w:eastAsia="Times New Roman" w:cs="Times New Roman"/>
                <w:bCs/>
              </w:rPr>
            </w:pPr>
            <w:r w:rsidRPr="006E3A45">
              <w:rPr>
                <w:rFonts w:eastAsia="Times New Roman" w:cs="Times New Roman"/>
                <w:bCs/>
              </w:rPr>
              <w:t>мероприятия по охране окружающей среды</w:t>
            </w:r>
          </w:p>
        </w:tc>
        <w:tc>
          <w:tcPr>
            <w:tcW w:w="1945" w:type="pct"/>
          </w:tcPr>
          <w:p w14:paraId="4F149283" w14:textId="77777777" w:rsidR="001315C9" w:rsidRPr="006E3A45" w:rsidRDefault="001315C9" w:rsidP="001315C9">
            <w:pPr>
              <w:rPr>
                <w:rFonts w:eastAsia="Calibri" w:cs="Times New Roman"/>
                <w:bCs/>
                <w:iCs/>
                <w:lang w:eastAsia="en-US"/>
              </w:rPr>
            </w:pPr>
            <w:r w:rsidRPr="006E3A45">
              <w:rPr>
                <w:rFonts w:eastAsia="Calibri" w:cs="Times New Roman"/>
                <w:bCs/>
                <w:iCs/>
                <w:lang w:eastAsia="en-US"/>
              </w:rPr>
              <w:t>- формирует проект организации строительных работ на объекте</w:t>
            </w:r>
          </w:p>
        </w:tc>
        <w:tc>
          <w:tcPr>
            <w:tcW w:w="1344" w:type="pct"/>
            <w:vMerge w:val="restart"/>
          </w:tcPr>
          <w:p w14:paraId="63457BC3"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p w14:paraId="7BA9CF50"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 xml:space="preserve">Устный опрос, </w:t>
            </w:r>
          </w:p>
          <w:p w14:paraId="3C832A59"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E3A45">
              <w:rPr>
                <w:rFonts w:eastAsia="Calibri" w:cs="Times New Roman"/>
                <w:lang w:eastAsia="en-US"/>
              </w:rPr>
              <w:t>Практические работы,</w:t>
            </w:r>
          </w:p>
          <w:p w14:paraId="0EFC5C98"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bCs/>
                <w:i/>
              </w:rPr>
            </w:pPr>
            <w:r w:rsidRPr="006E3A45">
              <w:rPr>
                <w:rFonts w:eastAsia="Calibri" w:cs="Times New Roman"/>
                <w:lang w:eastAsia="en-US"/>
              </w:rPr>
              <w:t>Лабораторные работы, Дифференцированный зачет</w:t>
            </w:r>
          </w:p>
        </w:tc>
      </w:tr>
      <w:tr w:rsidR="001315C9" w:rsidRPr="006E3A45" w14:paraId="55792888" w14:textId="77777777" w:rsidTr="00D000EB">
        <w:trPr>
          <w:trHeight w:val="556"/>
        </w:trPr>
        <w:tc>
          <w:tcPr>
            <w:tcW w:w="1711" w:type="pct"/>
          </w:tcPr>
          <w:p w14:paraId="75F18CE8" w14:textId="77777777" w:rsidR="001315C9" w:rsidRPr="006E3A45" w:rsidRDefault="001315C9" w:rsidP="001315C9">
            <w:pPr>
              <w:rPr>
                <w:rFonts w:eastAsia="Calibri" w:cs="Times New Roman"/>
                <w:lang w:eastAsia="en-US"/>
              </w:rPr>
            </w:pPr>
            <w:r w:rsidRPr="006E3A45">
              <w:rPr>
                <w:rFonts w:eastAsia="Calibri" w:cs="Times New Roman"/>
                <w:lang w:eastAsia="en-US"/>
              </w:rPr>
              <w:t>– контролировать качество строительной продукции на</w:t>
            </w:r>
          </w:p>
          <w:p w14:paraId="4EB79C11" w14:textId="77777777" w:rsidR="001315C9" w:rsidRPr="006E3A45" w:rsidRDefault="001315C9" w:rsidP="001315C9">
            <w:pPr>
              <w:rPr>
                <w:rFonts w:eastAsia="Calibri" w:cs="Times New Roman"/>
                <w:lang w:eastAsia="en-US"/>
              </w:rPr>
            </w:pPr>
            <w:r w:rsidRPr="006E3A45">
              <w:rPr>
                <w:rFonts w:eastAsia="Calibri" w:cs="Times New Roman"/>
                <w:lang w:eastAsia="en-US"/>
              </w:rPr>
              <w:t>объектах ландшафтной архитектуры</w:t>
            </w:r>
          </w:p>
        </w:tc>
        <w:tc>
          <w:tcPr>
            <w:tcW w:w="1945" w:type="pct"/>
          </w:tcPr>
          <w:p w14:paraId="74EB056D" w14:textId="77777777" w:rsidR="001315C9" w:rsidRPr="006E3A45" w:rsidRDefault="001315C9" w:rsidP="001315C9">
            <w:pPr>
              <w:rPr>
                <w:rFonts w:eastAsia="Calibri" w:cs="Times New Roman"/>
                <w:lang w:eastAsia="en-US"/>
              </w:rPr>
            </w:pPr>
            <w:r w:rsidRPr="006E3A45">
              <w:rPr>
                <w:rFonts w:eastAsia="Calibri" w:cs="Times New Roman"/>
                <w:lang w:eastAsia="en-US"/>
              </w:rPr>
              <w:t>- умеет анализировать качество материалов, используемых в строительстве</w:t>
            </w:r>
          </w:p>
        </w:tc>
        <w:tc>
          <w:tcPr>
            <w:tcW w:w="1344" w:type="pct"/>
            <w:vMerge/>
          </w:tcPr>
          <w:p w14:paraId="773C0AD9"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1315C9" w:rsidRPr="006E3A45" w14:paraId="76EBC5D5" w14:textId="77777777" w:rsidTr="00D000EB">
        <w:trPr>
          <w:trHeight w:val="1124"/>
        </w:trPr>
        <w:tc>
          <w:tcPr>
            <w:tcW w:w="1711" w:type="pct"/>
          </w:tcPr>
          <w:p w14:paraId="2414D36F" w14:textId="77777777" w:rsidR="001315C9" w:rsidRPr="006E3A45" w:rsidRDefault="001315C9" w:rsidP="001315C9">
            <w:pPr>
              <w:rPr>
                <w:rFonts w:eastAsia="Calibri" w:cs="Times New Roman"/>
                <w:lang w:eastAsia="en-US"/>
              </w:rPr>
            </w:pPr>
            <w:r w:rsidRPr="006E3A45">
              <w:rPr>
                <w:rFonts w:eastAsia="Calibri" w:cs="Times New Roman"/>
                <w:lang w:eastAsia="en-US"/>
              </w:rPr>
              <w:t>– осуществлять подбор современных строительных материалов</w:t>
            </w:r>
          </w:p>
          <w:p w14:paraId="4DFFFDA0" w14:textId="77777777" w:rsidR="001315C9" w:rsidRPr="006E3A45" w:rsidRDefault="001315C9" w:rsidP="001315C9">
            <w:pPr>
              <w:rPr>
                <w:rFonts w:eastAsia="Calibri" w:cs="Times New Roman"/>
                <w:lang w:eastAsia="en-US"/>
              </w:rPr>
            </w:pPr>
            <w:r w:rsidRPr="006E3A45">
              <w:rPr>
                <w:rFonts w:eastAsia="Calibri" w:cs="Times New Roman"/>
                <w:lang w:eastAsia="en-US"/>
              </w:rPr>
              <w:t>и конструкций для проектируемых малых архитектурных форм</w:t>
            </w:r>
          </w:p>
        </w:tc>
        <w:tc>
          <w:tcPr>
            <w:tcW w:w="1945" w:type="pct"/>
          </w:tcPr>
          <w:p w14:paraId="70B1B4B8" w14:textId="77777777" w:rsidR="001315C9" w:rsidRPr="006E3A45" w:rsidRDefault="001315C9" w:rsidP="001315C9">
            <w:pPr>
              <w:rPr>
                <w:rFonts w:eastAsia="Calibri" w:cs="Times New Roman"/>
                <w:bCs/>
                <w:iCs/>
                <w:lang w:eastAsia="en-US"/>
              </w:rPr>
            </w:pPr>
            <w:r w:rsidRPr="006E3A45">
              <w:rPr>
                <w:rFonts w:eastAsia="Calibri" w:cs="Times New Roman"/>
                <w:lang w:eastAsia="en-US"/>
              </w:rPr>
              <w:t>- выбирает необходимые материалы для строительства объекта по качеству, применению, технологии производства работ</w:t>
            </w:r>
          </w:p>
        </w:tc>
        <w:tc>
          <w:tcPr>
            <w:tcW w:w="1344" w:type="pct"/>
            <w:vMerge/>
          </w:tcPr>
          <w:p w14:paraId="6C6EEFA0"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1315C9" w:rsidRPr="006E3A45" w14:paraId="4585C0B3" w14:textId="77777777" w:rsidTr="00D000EB">
        <w:trPr>
          <w:trHeight w:val="1095"/>
        </w:trPr>
        <w:tc>
          <w:tcPr>
            <w:tcW w:w="1711" w:type="pct"/>
          </w:tcPr>
          <w:p w14:paraId="4E116E32" w14:textId="77777777" w:rsidR="001315C9" w:rsidRPr="006E3A45" w:rsidRDefault="001315C9" w:rsidP="001315C9">
            <w:pPr>
              <w:rPr>
                <w:rFonts w:eastAsia="Calibri" w:cs="Times New Roman"/>
                <w:lang w:eastAsia="en-US"/>
              </w:rPr>
            </w:pPr>
            <w:r w:rsidRPr="006E3A45">
              <w:rPr>
                <w:rFonts w:eastAsia="Calibri" w:cs="Times New Roman"/>
                <w:lang w:eastAsia="en-US"/>
              </w:rPr>
              <w:t>– пользоваться нормативными документами, определяющими</w:t>
            </w:r>
          </w:p>
          <w:p w14:paraId="0DBD4AB6" w14:textId="77777777" w:rsidR="001315C9" w:rsidRPr="006E3A45" w:rsidRDefault="001315C9" w:rsidP="001315C9">
            <w:pPr>
              <w:rPr>
                <w:rFonts w:eastAsia="Calibri" w:cs="Times New Roman"/>
                <w:lang w:eastAsia="en-US"/>
              </w:rPr>
            </w:pPr>
            <w:r w:rsidRPr="006E3A45">
              <w:rPr>
                <w:rFonts w:eastAsia="Calibri" w:cs="Times New Roman"/>
                <w:lang w:eastAsia="en-US"/>
              </w:rPr>
              <w:t>требования к проектированию и строительству конструкций</w:t>
            </w:r>
          </w:p>
        </w:tc>
        <w:tc>
          <w:tcPr>
            <w:tcW w:w="1945" w:type="pct"/>
          </w:tcPr>
          <w:p w14:paraId="31E7D3BA" w14:textId="77777777" w:rsidR="001315C9" w:rsidRPr="006E3A45" w:rsidRDefault="001315C9" w:rsidP="001315C9">
            <w:pPr>
              <w:rPr>
                <w:rFonts w:eastAsia="Calibri" w:cs="Times New Roman"/>
                <w:lang w:eastAsia="en-US"/>
              </w:rPr>
            </w:pPr>
            <w:r w:rsidRPr="006E3A45">
              <w:rPr>
                <w:rFonts w:eastAsia="Calibri" w:cs="Times New Roman"/>
                <w:lang w:eastAsia="en-US"/>
              </w:rPr>
              <w:t>- умеет находить и использовать нормативную документацию, необходимую при выборе материалов и производстве строительных работ</w:t>
            </w:r>
          </w:p>
        </w:tc>
        <w:tc>
          <w:tcPr>
            <w:tcW w:w="1344" w:type="pct"/>
            <w:vMerge/>
          </w:tcPr>
          <w:p w14:paraId="25B25579" w14:textId="77777777" w:rsidR="001315C9" w:rsidRPr="006E3A45"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r w:rsidR="001315C9" w:rsidRPr="001315C9" w14:paraId="285829F3" w14:textId="77777777" w:rsidTr="00D000EB">
        <w:trPr>
          <w:trHeight w:val="1098"/>
        </w:trPr>
        <w:tc>
          <w:tcPr>
            <w:tcW w:w="1711" w:type="pct"/>
          </w:tcPr>
          <w:p w14:paraId="373E6047" w14:textId="77777777" w:rsidR="001315C9" w:rsidRPr="006E3A45" w:rsidRDefault="001315C9" w:rsidP="001315C9">
            <w:pPr>
              <w:rPr>
                <w:rFonts w:eastAsia="Calibri" w:cs="Times New Roman"/>
                <w:lang w:eastAsia="en-US"/>
              </w:rPr>
            </w:pPr>
            <w:r w:rsidRPr="006E3A45">
              <w:rPr>
                <w:rFonts w:eastAsia="Calibri" w:cs="Times New Roman"/>
                <w:lang w:eastAsia="en-US"/>
              </w:rPr>
              <w:t>– выполнять расчёт конструкций по предельным состояниям</w:t>
            </w:r>
          </w:p>
        </w:tc>
        <w:tc>
          <w:tcPr>
            <w:tcW w:w="1945" w:type="pct"/>
          </w:tcPr>
          <w:p w14:paraId="6F00680B" w14:textId="77777777" w:rsidR="001315C9" w:rsidRPr="001315C9" w:rsidRDefault="001315C9" w:rsidP="001315C9">
            <w:pPr>
              <w:rPr>
                <w:rFonts w:eastAsia="Calibri" w:cs="Times New Roman"/>
                <w:bCs/>
                <w:iCs/>
                <w:lang w:eastAsia="en-US"/>
              </w:rPr>
            </w:pPr>
            <w:r w:rsidRPr="006E3A45">
              <w:rPr>
                <w:rFonts w:eastAsia="Calibri" w:cs="Times New Roman"/>
                <w:bCs/>
                <w:iCs/>
                <w:lang w:eastAsia="en-US"/>
              </w:rPr>
              <w:t>- может выполнить расчеты конструкций по предложенным документам и номенклатуре материалов</w:t>
            </w:r>
          </w:p>
        </w:tc>
        <w:tc>
          <w:tcPr>
            <w:tcW w:w="1344" w:type="pct"/>
            <w:vMerge/>
          </w:tcPr>
          <w:p w14:paraId="7DA46F8B" w14:textId="77777777" w:rsidR="001315C9" w:rsidRPr="001315C9" w:rsidRDefault="001315C9" w:rsidP="00131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tc>
      </w:tr>
    </w:tbl>
    <w:p w14:paraId="2F30A882" w14:textId="77777777" w:rsidR="00D000EB" w:rsidRPr="001315C9" w:rsidRDefault="00D000EB" w:rsidP="001315C9">
      <w:pPr>
        <w:rPr>
          <w:rFonts w:cs="Times New Roman"/>
        </w:rPr>
      </w:pPr>
    </w:p>
    <w:sectPr w:rsidR="00D000EB" w:rsidRPr="001315C9" w:rsidSect="001315C9">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389C4" w14:textId="77777777" w:rsidR="00FD7307" w:rsidRDefault="00FD7307" w:rsidP="001315C9">
      <w:r>
        <w:separator/>
      </w:r>
    </w:p>
  </w:endnote>
  <w:endnote w:type="continuationSeparator" w:id="0">
    <w:p w14:paraId="3638435C" w14:textId="77777777" w:rsidR="00FD7307" w:rsidRDefault="00FD7307" w:rsidP="0013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5191D" w14:textId="77777777" w:rsidR="00FD7307" w:rsidRDefault="00FD7307" w:rsidP="001315C9">
      <w:r>
        <w:separator/>
      </w:r>
    </w:p>
  </w:footnote>
  <w:footnote w:type="continuationSeparator" w:id="0">
    <w:p w14:paraId="5F9A0E08" w14:textId="77777777" w:rsidR="00FD7307" w:rsidRDefault="00FD7307" w:rsidP="0013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6516"/>
    <w:multiLevelType w:val="hybridMultilevel"/>
    <w:tmpl w:val="063ED3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74E4CE0"/>
    <w:multiLevelType w:val="multilevel"/>
    <w:tmpl w:val="EB7C8BEC"/>
    <w:lvl w:ilvl="0">
      <w:start w:val="1"/>
      <w:numFmt w:val="decimal"/>
      <w:lvlText w:val="%1."/>
      <w:lvlJc w:val="left"/>
      <w:pPr>
        <w:ind w:left="1140" w:hanging="360"/>
      </w:pPr>
    </w:lvl>
    <w:lvl w:ilvl="1">
      <w:start w:val="2"/>
      <w:numFmt w:val="decimal"/>
      <w:isLgl/>
      <w:lvlText w:val="%1.%2."/>
      <w:lvlJc w:val="left"/>
      <w:pPr>
        <w:ind w:left="1380" w:hanging="600"/>
      </w:pPr>
      <w:rPr>
        <w:rFonts w:hint="default"/>
      </w:rPr>
    </w:lvl>
    <w:lvl w:ilvl="2">
      <w:start w:val="2"/>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2" w15:restartNumberingAfterBreak="0">
    <w:nsid w:val="3677397B"/>
    <w:multiLevelType w:val="multilevel"/>
    <w:tmpl w:val="A52ABD60"/>
    <w:lvl w:ilvl="0">
      <w:start w:val="1"/>
      <w:numFmt w:val="decimal"/>
      <w:lvlText w:val="%1."/>
      <w:lvlJc w:val="left"/>
      <w:pPr>
        <w:ind w:left="11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980" w:hanging="1800"/>
      </w:pPr>
      <w:rPr>
        <w:rFonts w:hint="default"/>
      </w:rPr>
    </w:lvl>
  </w:abstractNum>
  <w:abstractNum w:abstractNumId="3" w15:restartNumberingAfterBreak="0">
    <w:nsid w:val="54905473"/>
    <w:multiLevelType w:val="multilevel"/>
    <w:tmpl w:val="EB7C8BEC"/>
    <w:lvl w:ilvl="0">
      <w:start w:val="1"/>
      <w:numFmt w:val="decimal"/>
      <w:lvlText w:val="%1."/>
      <w:lvlJc w:val="left"/>
      <w:pPr>
        <w:ind w:left="1140" w:hanging="360"/>
      </w:pPr>
    </w:lvl>
    <w:lvl w:ilvl="1">
      <w:start w:val="2"/>
      <w:numFmt w:val="decimal"/>
      <w:isLgl/>
      <w:lvlText w:val="%1.%2."/>
      <w:lvlJc w:val="left"/>
      <w:pPr>
        <w:ind w:left="1380" w:hanging="600"/>
      </w:pPr>
      <w:rPr>
        <w:rFonts w:hint="default"/>
      </w:rPr>
    </w:lvl>
    <w:lvl w:ilvl="2">
      <w:start w:val="2"/>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4" w15:restartNumberingAfterBreak="0">
    <w:nsid w:val="5FAB00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7BA833C2"/>
    <w:multiLevelType w:val="hybridMultilevel"/>
    <w:tmpl w:val="B55404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83DF7"/>
    <w:multiLevelType w:val="hybridMultilevel"/>
    <w:tmpl w:val="B55404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0"/>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32C"/>
    <w:rsid w:val="00016360"/>
    <w:rsid w:val="000B4B04"/>
    <w:rsid w:val="001315C9"/>
    <w:rsid w:val="00213404"/>
    <w:rsid w:val="006D6947"/>
    <w:rsid w:val="006E3A45"/>
    <w:rsid w:val="007B7CCD"/>
    <w:rsid w:val="00876566"/>
    <w:rsid w:val="00A4691A"/>
    <w:rsid w:val="00BC132C"/>
    <w:rsid w:val="00CF6A90"/>
    <w:rsid w:val="00D000EB"/>
    <w:rsid w:val="00DC7A7F"/>
    <w:rsid w:val="00FD7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FF765"/>
  <w15:chartTrackingRefBased/>
  <w15:docId w15:val="{45FEE708-8149-46FB-B584-1977C5252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15C9"/>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1315C9"/>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315C9"/>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1315C9"/>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315C9"/>
    <w:rPr>
      <w:rFonts w:ascii="Times New Roman" w:eastAsia="Times New Roman" w:hAnsi="Times New Roman" w:cs="Times New Roman"/>
      <w:sz w:val="20"/>
      <w:szCs w:val="20"/>
      <w:lang w:val="en-US" w:eastAsia="ru-RU"/>
    </w:rPr>
  </w:style>
  <w:style w:type="character" w:styleId="a5">
    <w:name w:val="Emphasis"/>
    <w:qFormat/>
    <w:rsid w:val="001315C9"/>
    <w:rPr>
      <w:rFonts w:cs="Times New Roman"/>
      <w:i/>
    </w:rPr>
  </w:style>
  <w:style w:type="paragraph" w:styleId="a6">
    <w:name w:val="List Paragraph"/>
    <w:aliases w:val="Содержание. 2 уровень,List Paragraph,Этапы"/>
    <w:basedOn w:val="a"/>
    <w:link w:val="a7"/>
    <w:uiPriority w:val="34"/>
    <w:qFormat/>
    <w:rsid w:val="001315C9"/>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uiPriority w:val="34"/>
    <w:qFormat/>
    <w:locked/>
    <w:rsid w:val="001315C9"/>
    <w:rPr>
      <w:rFonts w:ascii="Times New Roman" w:eastAsia="Times New Roman" w:hAnsi="Times New Roman" w:cs="Times New Roman"/>
      <w:sz w:val="24"/>
      <w:szCs w:val="24"/>
      <w:lang w:eastAsia="ru-RU"/>
    </w:rPr>
  </w:style>
  <w:style w:type="character" w:styleId="a8">
    <w:name w:val="footnote reference"/>
    <w:aliases w:val="Знак сноски-FN,Ciae niinee-FN,AЗнак сноски зел"/>
    <w:link w:val="1"/>
    <w:rsid w:val="001315C9"/>
    <w:rPr>
      <w:rFonts w:cs="Times New Roman"/>
      <w:vertAlign w:val="superscript"/>
    </w:rPr>
  </w:style>
  <w:style w:type="character" w:styleId="a9">
    <w:name w:val="Hyperlink"/>
    <w:uiPriority w:val="99"/>
    <w:rsid w:val="001315C9"/>
    <w:rPr>
      <w:rFonts w:cs="Times New Roman"/>
      <w:color w:val="0000FF"/>
      <w:u w:val="single"/>
    </w:rPr>
  </w:style>
  <w:style w:type="paragraph" w:customStyle="1" w:styleId="1">
    <w:name w:val="Знак сноски1"/>
    <w:link w:val="a8"/>
    <w:rsid w:val="001315C9"/>
    <w:pPr>
      <w:spacing w:after="0" w:line="240" w:lineRule="auto"/>
    </w:pPr>
    <w:rPr>
      <w:rFonts w:cs="Times New Roman"/>
      <w:vertAlign w:val="superscript"/>
    </w:rPr>
  </w:style>
  <w:style w:type="paragraph" w:customStyle="1" w:styleId="Default">
    <w:name w:val="Default"/>
    <w:qFormat/>
    <w:rsid w:val="001315C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a">
    <w:name w:val="Balloon Text"/>
    <w:basedOn w:val="a"/>
    <w:link w:val="ab"/>
    <w:uiPriority w:val="99"/>
    <w:semiHidden/>
    <w:unhideWhenUsed/>
    <w:rsid w:val="001315C9"/>
    <w:rPr>
      <w:rFonts w:ascii="Segoe UI" w:hAnsi="Segoe UI" w:cs="Segoe UI"/>
      <w:sz w:val="18"/>
      <w:szCs w:val="18"/>
    </w:rPr>
  </w:style>
  <w:style w:type="character" w:customStyle="1" w:styleId="ab">
    <w:name w:val="Текст выноски Знак"/>
    <w:basedOn w:val="a0"/>
    <w:link w:val="aa"/>
    <w:uiPriority w:val="99"/>
    <w:semiHidden/>
    <w:rsid w:val="001315C9"/>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0216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13</Pages>
  <Words>3524</Words>
  <Characters>20087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8</cp:revision>
  <cp:lastPrinted>2025-03-13T06:38:00Z</cp:lastPrinted>
  <dcterms:created xsi:type="dcterms:W3CDTF">2025-03-13T06:30:00Z</dcterms:created>
  <dcterms:modified xsi:type="dcterms:W3CDTF">2025-11-01T07:17:00Z</dcterms:modified>
</cp:coreProperties>
</file>